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D7D3F" w14:textId="77777777" w:rsidR="00E00C52" w:rsidRPr="009E6975" w:rsidRDefault="00E00C52" w:rsidP="00E0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Réalisé par le SDC de Châlons en Champagne 10</w:t>
      </w:r>
      <w:r w:rsidR="009B1BE1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-</w:t>
      </w:r>
      <w:r w:rsidR="009B1BE1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2017</w:t>
      </w:r>
    </w:p>
    <w:p w14:paraId="10AACFC1" w14:textId="77777777" w:rsidR="00E00C52" w:rsidRPr="009E6975" w:rsidRDefault="00E00C52" w:rsidP="00E0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6"/>
          <w:szCs w:val="16"/>
        </w:rPr>
      </w:pPr>
    </w:p>
    <w:p w14:paraId="03F0C7F4" w14:textId="77777777" w:rsidR="00E00C52" w:rsidRDefault="00E00C52" w:rsidP="00E0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47338EE4" w14:textId="77777777" w:rsidR="00E00C52" w:rsidRPr="00A00DC6" w:rsidRDefault="00E00C52" w:rsidP="00E0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8064A2" w:themeColor="accent4"/>
        </w:rPr>
      </w:pPr>
      <w:r w:rsidRPr="00A00DC6">
        <w:rPr>
          <w:rFonts w:ascii="Arial" w:hAnsi="Arial" w:cs="Arial"/>
          <w:bCs/>
          <w:iCs/>
          <w:color w:val="8064A2" w:themeColor="accent4"/>
        </w:rPr>
        <w:t xml:space="preserve">Les quatre rencontres sur l’Avent seront en lien avec les histoires proposées par le projet « le chemin vers Noel » à l’adresse </w:t>
      </w:r>
      <w:r w:rsidRPr="00A00DC6">
        <w:rPr>
          <w:rFonts w:ascii="Arial" w:hAnsi="Arial" w:cs="Arial"/>
          <w:b/>
          <w:bCs/>
          <w:iCs/>
          <w:color w:val="8064A2" w:themeColor="accent4"/>
        </w:rPr>
        <w:t>ww</w:t>
      </w:r>
      <w:bookmarkStart w:id="0" w:name="_GoBack"/>
      <w:bookmarkEnd w:id="0"/>
      <w:r w:rsidRPr="00A00DC6">
        <w:rPr>
          <w:rFonts w:ascii="Arial" w:hAnsi="Arial" w:cs="Arial"/>
          <w:b/>
          <w:bCs/>
          <w:iCs/>
          <w:color w:val="8064A2" w:themeColor="accent4"/>
        </w:rPr>
        <w:t>w.lecheminversnoel.fr</w:t>
      </w:r>
    </w:p>
    <w:p w14:paraId="1FFDA3F6" w14:textId="77777777" w:rsidR="00C17A7A" w:rsidRPr="002E0FC7" w:rsidRDefault="00C17A7A" w:rsidP="00C1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</w:p>
    <w:p w14:paraId="6087D3C1" w14:textId="77777777" w:rsidR="00C17A7A" w:rsidRDefault="00C17A7A" w:rsidP="00C17A7A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iCs/>
          <w:sz w:val="28"/>
          <w:szCs w:val="28"/>
        </w:rPr>
      </w:pPr>
      <w:r w:rsidRPr="009B1BE1">
        <w:rPr>
          <w:rFonts w:ascii="Arial Black" w:hAnsi="Arial Black"/>
          <w:b/>
          <w:bCs/>
          <w:iCs/>
          <w:sz w:val="28"/>
          <w:szCs w:val="28"/>
        </w:rPr>
        <w:t>Déroulement rencontre 4</w:t>
      </w:r>
      <w:r w:rsidRPr="009B1BE1">
        <w:rPr>
          <w:rFonts w:ascii="Arial Black" w:hAnsi="Arial Black"/>
          <w:b/>
          <w:bCs/>
          <w:iCs/>
          <w:sz w:val="28"/>
          <w:szCs w:val="28"/>
          <w:vertAlign w:val="superscript"/>
        </w:rPr>
        <w:t>ème</w:t>
      </w:r>
      <w:r w:rsidR="00DB6B56" w:rsidRPr="009B1BE1">
        <w:rPr>
          <w:rFonts w:ascii="Arial Black" w:hAnsi="Arial Black"/>
          <w:b/>
          <w:bCs/>
          <w:iCs/>
          <w:sz w:val="28"/>
          <w:szCs w:val="28"/>
        </w:rPr>
        <w:t>dimanche de l’Avent - A</w:t>
      </w:r>
      <w:r w:rsidRPr="009B1BE1">
        <w:rPr>
          <w:rFonts w:ascii="Arial Black" w:hAnsi="Arial Black"/>
          <w:b/>
          <w:bCs/>
          <w:iCs/>
          <w:sz w:val="28"/>
          <w:szCs w:val="28"/>
        </w:rPr>
        <w:t>nnée B</w:t>
      </w:r>
    </w:p>
    <w:p w14:paraId="55D38694" w14:textId="77777777" w:rsidR="009B1BE1" w:rsidRDefault="009B1BE1" w:rsidP="00C17A7A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b/>
          <w:bCs/>
          <w:iCs/>
          <w:sz w:val="28"/>
          <w:szCs w:val="28"/>
        </w:rPr>
      </w:pPr>
    </w:p>
    <w:p w14:paraId="2EDEB216" w14:textId="77777777" w:rsidR="009B1BE1" w:rsidRPr="0035077D" w:rsidRDefault="009B1BE1" w:rsidP="009B1BE1">
      <w:pPr>
        <w:pStyle w:val="Pardeliste"/>
        <w:autoSpaceDE w:val="0"/>
        <w:autoSpaceDN w:val="0"/>
        <w:adjustRightInd w:val="0"/>
        <w:spacing w:after="0" w:line="240" w:lineRule="auto"/>
        <w:ind w:left="0"/>
        <w:rPr>
          <w:rFonts w:ascii="Arial Black" w:hAnsi="Arial Black" w:cs="Arial"/>
        </w:rPr>
      </w:pPr>
      <w:r w:rsidRPr="0035077D">
        <w:rPr>
          <w:rFonts w:ascii="Arial Black" w:hAnsi="Arial Black" w:cs="Arial"/>
        </w:rPr>
        <w:t xml:space="preserve">Matériel : </w:t>
      </w:r>
    </w:p>
    <w:p w14:paraId="3062B30F" w14:textId="77777777" w:rsidR="009B1BE1" w:rsidRPr="009B1BE1" w:rsidRDefault="009E5D06" w:rsidP="009B1BE1">
      <w:pPr>
        <w:pStyle w:val="Pardeliste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Fiches</w:t>
      </w:r>
      <w:r w:rsidR="009B1BE1" w:rsidRPr="0035077D">
        <w:rPr>
          <w:rFonts w:ascii="Arial" w:hAnsi="Arial" w:cs="Arial"/>
        </w:rPr>
        <w:t xml:space="preserve"> enfants,</w:t>
      </w:r>
      <w:r w:rsidR="009B1BE1">
        <w:rPr>
          <w:rFonts w:ascii="Arial" w:hAnsi="Arial" w:cs="Arial"/>
        </w:rPr>
        <w:t xml:space="preserve"> crayons de couleur,</w:t>
      </w:r>
      <w:r w:rsidR="009B1BE1" w:rsidRPr="0035077D">
        <w:rPr>
          <w:rFonts w:ascii="Arial" w:hAnsi="Arial" w:cs="Arial"/>
        </w:rPr>
        <w:t xml:space="preserve"> aménager un endroit pour la prière, couronne de Noel, </w:t>
      </w:r>
      <w:r w:rsidR="009B1BE1">
        <w:rPr>
          <w:rFonts w:ascii="Arial" w:hAnsi="Arial" w:cs="Arial"/>
          <w:color w:val="FF0000"/>
        </w:rPr>
        <w:t>crèche commandé</w:t>
      </w:r>
      <w:r w:rsidR="000A5030">
        <w:rPr>
          <w:rFonts w:ascii="Arial" w:hAnsi="Arial" w:cs="Arial"/>
          <w:color w:val="FF0000"/>
        </w:rPr>
        <w:t>e</w:t>
      </w:r>
    </w:p>
    <w:p w14:paraId="557C21B6" w14:textId="77777777" w:rsidR="00DB6B56" w:rsidRPr="009B1BE1" w:rsidRDefault="00DB6B56" w:rsidP="00C17A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14:paraId="1626261A" w14:textId="77777777" w:rsidR="00DB6B56" w:rsidRPr="009B1BE1" w:rsidRDefault="00FA1899" w:rsidP="00DB6B56">
      <w:p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/>
          <w:b/>
          <w:bCs/>
          <w:iCs/>
          <w:sz w:val="24"/>
          <w:szCs w:val="24"/>
        </w:rPr>
      </w:pPr>
      <w:r w:rsidRPr="009B1BE1">
        <w:rPr>
          <w:rFonts w:ascii="Arial Black" w:hAnsi="Arial Black"/>
          <w:b/>
          <w:bCs/>
          <w:iCs/>
          <w:sz w:val="24"/>
          <w:szCs w:val="24"/>
        </w:rPr>
        <w:t>Introdu</w:t>
      </w:r>
      <w:r w:rsidR="004400D3" w:rsidRPr="009B1BE1">
        <w:rPr>
          <w:rFonts w:ascii="Arial Black" w:hAnsi="Arial Black"/>
          <w:b/>
          <w:bCs/>
          <w:iCs/>
          <w:sz w:val="24"/>
          <w:szCs w:val="24"/>
        </w:rPr>
        <w:t>ction de la rencontre</w:t>
      </w:r>
    </w:p>
    <w:p w14:paraId="509064E6" w14:textId="77777777" w:rsidR="00DB6B56" w:rsidRPr="009B1BE1" w:rsidRDefault="00DB6B56" w:rsidP="00DB6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4E7BA0E6" w14:textId="77777777" w:rsidR="00DB6B56" w:rsidRPr="009B1BE1" w:rsidRDefault="00DB6B56" w:rsidP="009B1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B1BE1">
        <w:rPr>
          <w:rFonts w:ascii="Arial" w:hAnsi="Arial" w:cs="Arial"/>
          <w:bCs/>
          <w:iCs/>
          <w:u w:val="single"/>
        </w:rPr>
        <w:t>Solution du rébus</w:t>
      </w:r>
      <w:r w:rsidRPr="009B1BE1">
        <w:rPr>
          <w:rFonts w:ascii="Arial" w:hAnsi="Arial" w:cs="Arial"/>
          <w:bCs/>
          <w:iCs/>
        </w:rPr>
        <w:t xml:space="preserve"> : âne – on – scie – assis - on : </w:t>
      </w:r>
      <w:r w:rsidRPr="009B1BE1">
        <w:rPr>
          <w:rFonts w:ascii="Arial" w:hAnsi="Arial" w:cs="Arial"/>
          <w:b/>
          <w:bCs/>
          <w:iCs/>
          <w:sz w:val="28"/>
          <w:szCs w:val="28"/>
        </w:rPr>
        <w:t>Annonciation</w:t>
      </w:r>
      <w:r w:rsidRPr="009B1BE1">
        <w:rPr>
          <w:rFonts w:ascii="Arial" w:hAnsi="Arial" w:cs="Arial"/>
          <w:bCs/>
          <w:iCs/>
          <w:sz w:val="28"/>
          <w:szCs w:val="28"/>
        </w:rPr>
        <w:t>.</w:t>
      </w:r>
      <w:r w:rsidRPr="009B1BE1">
        <w:rPr>
          <w:rFonts w:ascii="Arial" w:hAnsi="Arial" w:cs="Arial"/>
          <w:bCs/>
          <w:iCs/>
        </w:rPr>
        <w:t xml:space="preserve"> </w:t>
      </w:r>
    </w:p>
    <w:p w14:paraId="77D86D1F" w14:textId="77777777" w:rsidR="00DB6B56" w:rsidRPr="009B1BE1" w:rsidRDefault="00DB6B56" w:rsidP="009B1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44DF28BC" w14:textId="77777777" w:rsidR="00DB6B56" w:rsidRPr="009B1BE1" w:rsidRDefault="002E0FC7" w:rsidP="009E5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9B1BE1">
        <w:rPr>
          <w:rFonts w:ascii="Arial" w:hAnsi="Arial" w:cs="Arial"/>
          <w:bCs/>
          <w:iCs/>
        </w:rPr>
        <w:t>L’animateur explique que</w:t>
      </w:r>
      <w:r w:rsidRPr="009B1BE1">
        <w:rPr>
          <w:rFonts w:ascii="Arial" w:hAnsi="Arial" w:cs="Arial"/>
          <w:bCs/>
          <w:i/>
          <w:iCs/>
        </w:rPr>
        <w:t xml:space="preserve"> l</w:t>
      </w:r>
      <w:r w:rsidR="009B1BE1">
        <w:rPr>
          <w:rFonts w:ascii="Arial" w:hAnsi="Arial" w:cs="Arial"/>
          <w:bCs/>
          <w:i/>
          <w:iCs/>
        </w:rPr>
        <w:t xml:space="preserve">es chrétiens fêtent </w:t>
      </w:r>
      <w:r w:rsidR="00DB6B56" w:rsidRPr="009B1BE1">
        <w:rPr>
          <w:rFonts w:ascii="Arial" w:hAnsi="Arial" w:cs="Arial"/>
          <w:bCs/>
          <w:i/>
          <w:iCs/>
        </w:rPr>
        <w:t>souvent  l’Annonciation le 25 mars c’est-à-dire 9 mois avant la fête de Noël. Mais les textes du 4</w:t>
      </w:r>
      <w:r w:rsidR="00DB6B56" w:rsidRPr="009B1BE1">
        <w:rPr>
          <w:rFonts w:ascii="Arial" w:hAnsi="Arial" w:cs="Arial"/>
          <w:bCs/>
          <w:i/>
          <w:iCs/>
          <w:vertAlign w:val="superscript"/>
        </w:rPr>
        <w:t>ème</w:t>
      </w:r>
      <w:r w:rsidR="00DB6B56" w:rsidRPr="009B1BE1">
        <w:rPr>
          <w:rFonts w:ascii="Arial" w:hAnsi="Arial" w:cs="Arial"/>
          <w:bCs/>
          <w:i/>
          <w:iCs/>
        </w:rPr>
        <w:t xml:space="preserve"> dimanche de l’Avent parlent souvent de la Vierge Marie. En cette année B, c’est le texte de l’Annonciation selon saint Luc.</w:t>
      </w:r>
    </w:p>
    <w:p w14:paraId="402A927B" w14:textId="77777777" w:rsidR="002E0FC7" w:rsidRPr="009B1BE1" w:rsidRDefault="002E0FC7" w:rsidP="009E5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</w:rPr>
      </w:pPr>
    </w:p>
    <w:p w14:paraId="3C425EE3" w14:textId="77777777" w:rsidR="002E0FC7" w:rsidRPr="009B1BE1" w:rsidRDefault="002E0FC7" w:rsidP="009B1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593EFB03" w14:textId="77777777" w:rsidR="009B1BE1" w:rsidRPr="009B1BE1" w:rsidRDefault="009B1BE1" w:rsidP="009B1BE1">
      <w:pPr>
        <w:spacing w:after="0" w:line="240" w:lineRule="auto"/>
        <w:jc w:val="both"/>
        <w:rPr>
          <w:rFonts w:ascii="Arial Black" w:hAnsi="Arial Black"/>
          <w:b/>
        </w:rPr>
      </w:pPr>
      <w:r>
        <w:rPr>
          <w:rFonts w:ascii="Arial Black" w:hAnsi="Arial Black"/>
          <w:b/>
        </w:rPr>
        <w:t>P</w:t>
      </w:r>
      <w:r w:rsidRPr="009B1BE1">
        <w:rPr>
          <w:rFonts w:ascii="Arial Black" w:hAnsi="Arial Black"/>
          <w:b/>
        </w:rPr>
        <w:t>roclame</w:t>
      </w:r>
      <w:r>
        <w:rPr>
          <w:rFonts w:ascii="Arial Black" w:hAnsi="Arial Black"/>
          <w:b/>
        </w:rPr>
        <w:t>r</w:t>
      </w:r>
      <w:r w:rsidRPr="009B1BE1">
        <w:rPr>
          <w:rFonts w:ascii="Arial Black" w:hAnsi="Arial Black"/>
          <w:b/>
        </w:rPr>
        <w:t xml:space="preserve"> l’Evangile selon saint Luc 1, 26-38</w:t>
      </w:r>
    </w:p>
    <w:p w14:paraId="6030860B" w14:textId="77777777" w:rsidR="006306FF" w:rsidRPr="009B1BE1" w:rsidRDefault="009B1BE1" w:rsidP="002E0FC7">
      <w:pPr>
        <w:spacing w:after="0" w:line="240" w:lineRule="auto"/>
        <w:jc w:val="both"/>
        <w:rPr>
          <w:rFonts w:ascii="Arial" w:hAnsi="Arial" w:cs="Arial"/>
        </w:rPr>
      </w:pPr>
      <w:r w:rsidRPr="0035077D">
        <w:rPr>
          <w:rFonts w:ascii="Arial Black" w:hAnsi="Arial Black" w:cs="Arial"/>
          <w:b/>
        </w:rPr>
        <w:t>Temps de réflexion et de partage à partir du texte de l’Evangile</w:t>
      </w:r>
    </w:p>
    <w:p w14:paraId="409339AD" w14:textId="77777777" w:rsidR="009B1BE1" w:rsidRDefault="009B1BE1" w:rsidP="002E0FC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B1867FA" w14:textId="77777777" w:rsidR="002E0FC7" w:rsidRPr="000A5030" w:rsidRDefault="006306FF" w:rsidP="002E0FC7">
      <w:pPr>
        <w:spacing w:after="0" w:line="240" w:lineRule="auto"/>
        <w:jc w:val="both"/>
        <w:rPr>
          <w:rFonts w:ascii="Arial" w:hAnsi="Arial" w:cs="Arial"/>
          <w:b/>
        </w:rPr>
      </w:pPr>
      <w:r w:rsidRPr="000A5030">
        <w:rPr>
          <w:rFonts w:ascii="Arial" w:hAnsi="Arial" w:cs="Arial"/>
          <w:b/>
        </w:rPr>
        <w:t xml:space="preserve">Quelques repères pour </w:t>
      </w:r>
      <w:r w:rsidR="000A5030">
        <w:rPr>
          <w:rFonts w:ascii="Arial" w:hAnsi="Arial" w:cs="Arial"/>
          <w:b/>
        </w:rPr>
        <w:t xml:space="preserve">aider les enfants à </w:t>
      </w:r>
      <w:r w:rsidRPr="000A5030">
        <w:rPr>
          <w:rFonts w:ascii="Arial" w:hAnsi="Arial" w:cs="Arial"/>
          <w:b/>
        </w:rPr>
        <w:t>répondre au</w:t>
      </w:r>
      <w:r w:rsidR="00F06669">
        <w:rPr>
          <w:rFonts w:ascii="Arial" w:hAnsi="Arial" w:cs="Arial"/>
          <w:b/>
        </w:rPr>
        <w:t>x questions posées sur leur</w:t>
      </w:r>
      <w:r w:rsidR="0008406D" w:rsidRPr="000A5030">
        <w:rPr>
          <w:rFonts w:ascii="Arial" w:hAnsi="Arial" w:cs="Arial"/>
          <w:b/>
        </w:rPr>
        <w:t xml:space="preserve"> fiche</w:t>
      </w:r>
      <w:r w:rsidRPr="000A5030">
        <w:rPr>
          <w:rFonts w:ascii="Arial" w:hAnsi="Arial" w:cs="Arial"/>
          <w:b/>
        </w:rPr>
        <w:t xml:space="preserve"> </w:t>
      </w:r>
    </w:p>
    <w:p w14:paraId="2259E2A0" w14:textId="77777777" w:rsidR="002E0FC7" w:rsidRPr="009B1BE1" w:rsidRDefault="002E0FC7" w:rsidP="009E5D06">
      <w:pPr>
        <w:spacing w:after="0"/>
        <w:jc w:val="both"/>
        <w:rPr>
          <w:rFonts w:ascii="Arial" w:hAnsi="Arial" w:cs="Arial"/>
          <w:b/>
        </w:rPr>
      </w:pPr>
      <w:r w:rsidRPr="009B1BE1">
        <w:rPr>
          <w:rFonts w:ascii="Arial" w:hAnsi="Arial" w:cs="Arial"/>
        </w:rPr>
        <w:t xml:space="preserve">- </w:t>
      </w:r>
      <w:r w:rsidRPr="009B1BE1">
        <w:rPr>
          <w:rFonts w:ascii="Arial" w:hAnsi="Arial" w:cs="Arial"/>
          <w:b/>
        </w:rPr>
        <w:t xml:space="preserve">Quelle est la première phrase que dit l’ange Gabriel à Marie ?  </w:t>
      </w:r>
    </w:p>
    <w:p w14:paraId="6D57D0E4" w14:textId="77777777" w:rsidR="002E0FC7" w:rsidRPr="00AC08C5" w:rsidRDefault="002E0FC7" w:rsidP="009E5D06">
      <w:pPr>
        <w:spacing w:after="0"/>
        <w:jc w:val="both"/>
        <w:rPr>
          <w:rFonts w:ascii="Arial" w:hAnsi="Arial" w:cs="Arial"/>
          <w:i/>
        </w:rPr>
      </w:pPr>
      <w:r w:rsidRPr="00AC08C5">
        <w:rPr>
          <w:rFonts w:ascii="Arial" w:hAnsi="Arial" w:cs="Arial"/>
          <w:i/>
        </w:rPr>
        <w:t>« Je</w:t>
      </w:r>
      <w:r w:rsidR="00AC08C5" w:rsidRPr="00AC08C5">
        <w:rPr>
          <w:rFonts w:ascii="Arial" w:hAnsi="Arial" w:cs="Arial"/>
          <w:i/>
        </w:rPr>
        <w:t xml:space="preserve"> te salue comblée</w:t>
      </w:r>
      <w:r w:rsidRPr="00AC08C5">
        <w:rPr>
          <w:rFonts w:ascii="Arial" w:hAnsi="Arial" w:cs="Arial"/>
          <w:i/>
        </w:rPr>
        <w:t xml:space="preserve"> de grâce, le Seigneur est avec toi. » C’est le début de la prière du </w:t>
      </w:r>
      <w:r w:rsidR="006306FF" w:rsidRPr="00AC08C5">
        <w:rPr>
          <w:rFonts w:ascii="Arial" w:hAnsi="Arial" w:cs="Arial"/>
          <w:i/>
        </w:rPr>
        <w:t>« </w:t>
      </w:r>
      <w:r w:rsidRPr="00AC08C5">
        <w:rPr>
          <w:rFonts w:ascii="Arial" w:hAnsi="Arial" w:cs="Arial"/>
          <w:i/>
        </w:rPr>
        <w:t>Je vous salue Marie</w:t>
      </w:r>
      <w:r w:rsidR="006306FF" w:rsidRPr="00AC08C5">
        <w:rPr>
          <w:rFonts w:ascii="Arial" w:hAnsi="Arial" w:cs="Arial"/>
          <w:i/>
        </w:rPr>
        <w:t> »</w:t>
      </w:r>
      <w:r w:rsidRPr="00AC08C5">
        <w:rPr>
          <w:rFonts w:ascii="Arial" w:hAnsi="Arial" w:cs="Arial"/>
          <w:i/>
        </w:rPr>
        <w:t>.</w:t>
      </w:r>
    </w:p>
    <w:p w14:paraId="5CF5A094" w14:textId="77777777" w:rsidR="002E0FC7" w:rsidRPr="00F06669" w:rsidRDefault="006306FF" w:rsidP="009E5D06">
      <w:pPr>
        <w:spacing w:after="0"/>
        <w:jc w:val="both"/>
        <w:rPr>
          <w:rFonts w:ascii="Arial" w:hAnsi="Arial" w:cs="Arial"/>
          <w:b/>
        </w:rPr>
      </w:pPr>
      <w:r w:rsidRPr="00F06669">
        <w:rPr>
          <w:rFonts w:ascii="Arial" w:hAnsi="Arial" w:cs="Arial"/>
        </w:rPr>
        <w:t xml:space="preserve">- </w:t>
      </w:r>
      <w:r w:rsidR="002E0FC7" w:rsidRPr="00F06669">
        <w:rPr>
          <w:rFonts w:ascii="Arial" w:hAnsi="Arial" w:cs="Arial"/>
          <w:b/>
        </w:rPr>
        <w:t>Que vient-il lui annoncer ?</w:t>
      </w:r>
    </w:p>
    <w:p w14:paraId="561E4161" w14:textId="77777777" w:rsidR="002E0FC7" w:rsidRPr="00AC08C5" w:rsidRDefault="002E0FC7" w:rsidP="009E5D06">
      <w:pPr>
        <w:spacing w:after="0"/>
        <w:jc w:val="both"/>
        <w:rPr>
          <w:rFonts w:ascii="Arial" w:hAnsi="Arial" w:cs="Arial"/>
          <w:i/>
        </w:rPr>
      </w:pPr>
      <w:r w:rsidRPr="00AC08C5">
        <w:rPr>
          <w:rFonts w:ascii="Arial" w:hAnsi="Arial" w:cs="Arial"/>
          <w:i/>
        </w:rPr>
        <w:t xml:space="preserve">Qu’elle va avoir un enfant, un fils </w:t>
      </w:r>
      <w:r w:rsidR="006306FF" w:rsidRPr="00AC08C5">
        <w:rPr>
          <w:rFonts w:ascii="Arial" w:hAnsi="Arial" w:cs="Arial"/>
          <w:i/>
        </w:rPr>
        <w:t>à qui el</w:t>
      </w:r>
      <w:r w:rsidRPr="00AC08C5">
        <w:rPr>
          <w:rFonts w:ascii="Arial" w:hAnsi="Arial" w:cs="Arial"/>
          <w:i/>
        </w:rPr>
        <w:t xml:space="preserve">le </w:t>
      </w:r>
      <w:r w:rsidR="006306FF" w:rsidRPr="00AC08C5">
        <w:rPr>
          <w:rFonts w:ascii="Arial" w:hAnsi="Arial" w:cs="Arial"/>
          <w:i/>
        </w:rPr>
        <w:t xml:space="preserve">donnera le </w:t>
      </w:r>
      <w:r w:rsidRPr="00AC08C5">
        <w:rPr>
          <w:rFonts w:ascii="Arial" w:hAnsi="Arial" w:cs="Arial"/>
          <w:i/>
        </w:rPr>
        <w:t xml:space="preserve">nom de Jésus. Cet enfant </w:t>
      </w:r>
      <w:r w:rsidR="006306FF" w:rsidRPr="00AC08C5">
        <w:rPr>
          <w:rFonts w:ascii="Arial" w:hAnsi="Arial" w:cs="Arial"/>
          <w:i/>
        </w:rPr>
        <w:t>aura une destinée particulière : « Il sera grand, il sera appelé Fils du Très haut »</w:t>
      </w:r>
    </w:p>
    <w:p w14:paraId="61BF0A7E" w14:textId="77777777" w:rsidR="002E0FC7" w:rsidRPr="009B1BE1" w:rsidRDefault="006306FF" w:rsidP="009E5D06">
      <w:pPr>
        <w:spacing w:after="0"/>
        <w:jc w:val="both"/>
        <w:rPr>
          <w:rFonts w:ascii="Arial" w:hAnsi="Arial" w:cs="Arial"/>
          <w:b/>
        </w:rPr>
      </w:pPr>
      <w:r w:rsidRPr="009B1BE1">
        <w:rPr>
          <w:rFonts w:ascii="Arial" w:hAnsi="Arial" w:cs="Arial"/>
          <w:b/>
        </w:rPr>
        <w:t xml:space="preserve">- </w:t>
      </w:r>
      <w:r w:rsidR="002E0FC7" w:rsidRPr="009B1BE1">
        <w:rPr>
          <w:rFonts w:ascii="Arial" w:hAnsi="Arial" w:cs="Arial"/>
          <w:b/>
        </w:rPr>
        <w:t xml:space="preserve">Marie est toute bouleversée : elle ne comprend pas tout, elle se demande comment cela va se passer. Que dit l’ange pour la rassurer ?       </w:t>
      </w:r>
    </w:p>
    <w:p w14:paraId="79025EF5" w14:textId="77777777" w:rsidR="00463258" w:rsidRPr="0008406D" w:rsidRDefault="002E0FC7" w:rsidP="009E5D06">
      <w:pPr>
        <w:spacing w:after="0" w:line="240" w:lineRule="auto"/>
        <w:jc w:val="both"/>
        <w:rPr>
          <w:rFonts w:ascii="Arial" w:hAnsi="Arial" w:cs="Arial"/>
          <w:i/>
        </w:rPr>
      </w:pPr>
      <w:r w:rsidRPr="0008406D">
        <w:rPr>
          <w:rFonts w:ascii="Arial" w:hAnsi="Arial" w:cs="Arial"/>
          <w:i/>
        </w:rPr>
        <w:t>L’ange lui dit « sois sans crainte</w:t>
      </w:r>
      <w:r w:rsidR="006306FF" w:rsidRPr="0008406D">
        <w:rPr>
          <w:rFonts w:ascii="Arial" w:hAnsi="Arial" w:cs="Arial"/>
          <w:i/>
        </w:rPr>
        <w:t>, Marie</w:t>
      </w:r>
      <w:r w:rsidRPr="0008406D">
        <w:rPr>
          <w:rFonts w:ascii="Arial" w:hAnsi="Arial" w:cs="Arial"/>
          <w:i/>
        </w:rPr>
        <w:t> ». Il lui explique que cet enfant naîtra grâce à l’intervention de Dieu, de l’Esprit Saint (3</w:t>
      </w:r>
      <w:r w:rsidRPr="0008406D">
        <w:rPr>
          <w:rFonts w:ascii="Arial" w:hAnsi="Arial" w:cs="Arial"/>
          <w:i/>
          <w:vertAlign w:val="superscript"/>
        </w:rPr>
        <w:t>ème</w:t>
      </w:r>
      <w:r w:rsidRPr="0008406D">
        <w:rPr>
          <w:rFonts w:ascii="Arial" w:hAnsi="Arial" w:cs="Arial"/>
          <w:i/>
        </w:rPr>
        <w:t xml:space="preserve"> personne de la Trinité). Il lui annonce aussi que sa cousine Elisabeth attend </w:t>
      </w:r>
      <w:r w:rsidR="00463258" w:rsidRPr="0008406D">
        <w:rPr>
          <w:rFonts w:ascii="Arial" w:hAnsi="Arial" w:cs="Arial"/>
          <w:i/>
        </w:rPr>
        <w:t xml:space="preserve">elle </w:t>
      </w:r>
      <w:r w:rsidRPr="0008406D">
        <w:rPr>
          <w:rFonts w:ascii="Arial" w:hAnsi="Arial" w:cs="Arial"/>
          <w:i/>
        </w:rPr>
        <w:t>aussi un enfant. Cet enfant sera Jean Baptiste, le cousin de Jésus. Il baptisera les foules dans le Jourdain et aussi Jésus au début de sa vie publique.</w:t>
      </w:r>
    </w:p>
    <w:p w14:paraId="6B01DF60" w14:textId="77777777" w:rsidR="002E0FC7" w:rsidRPr="009B1BE1" w:rsidRDefault="00463258" w:rsidP="009E5D06">
      <w:pPr>
        <w:spacing w:after="0" w:line="240" w:lineRule="auto"/>
        <w:jc w:val="both"/>
        <w:rPr>
          <w:rFonts w:ascii="Arial" w:hAnsi="Arial" w:cs="Arial"/>
        </w:rPr>
      </w:pPr>
      <w:r w:rsidRPr="009B1BE1">
        <w:rPr>
          <w:rFonts w:ascii="Arial" w:hAnsi="Arial" w:cs="Arial"/>
          <w:b/>
        </w:rPr>
        <w:t>- Quelle est la</w:t>
      </w:r>
      <w:r w:rsidR="002E0FC7" w:rsidRPr="009B1BE1">
        <w:rPr>
          <w:rFonts w:ascii="Arial" w:hAnsi="Arial" w:cs="Arial"/>
          <w:b/>
        </w:rPr>
        <w:t xml:space="preserve"> réponse de Marie ?</w:t>
      </w:r>
    </w:p>
    <w:p w14:paraId="41E3682D" w14:textId="77777777" w:rsidR="002E0FC7" w:rsidRDefault="00463258" w:rsidP="009E5D06">
      <w:pPr>
        <w:spacing w:after="0" w:line="240" w:lineRule="auto"/>
        <w:jc w:val="both"/>
        <w:rPr>
          <w:rFonts w:ascii="Arial" w:hAnsi="Arial" w:cs="Arial"/>
          <w:i/>
        </w:rPr>
      </w:pPr>
      <w:r w:rsidRPr="009B1BE1">
        <w:rPr>
          <w:rFonts w:ascii="Arial" w:hAnsi="Arial" w:cs="Arial"/>
          <w:i/>
        </w:rPr>
        <w:t>« Voici la servante du Seigneur ;</w:t>
      </w:r>
      <w:r w:rsidR="002E0FC7" w:rsidRPr="009B1BE1">
        <w:rPr>
          <w:rFonts w:ascii="Arial" w:hAnsi="Arial" w:cs="Arial"/>
          <w:i/>
        </w:rPr>
        <w:t xml:space="preserve"> que tout</w:t>
      </w:r>
      <w:r w:rsidRPr="009B1BE1">
        <w:rPr>
          <w:rFonts w:ascii="Arial" w:hAnsi="Arial" w:cs="Arial"/>
          <w:i/>
        </w:rPr>
        <w:t xml:space="preserve"> m’advienne selon ta parole</w:t>
      </w:r>
      <w:r w:rsidR="002E0FC7" w:rsidRPr="009B1BE1">
        <w:rPr>
          <w:rFonts w:ascii="Arial" w:hAnsi="Arial" w:cs="Arial"/>
          <w:i/>
        </w:rPr>
        <w:t>»</w:t>
      </w:r>
    </w:p>
    <w:p w14:paraId="4C205B64" w14:textId="77777777" w:rsidR="0008406D" w:rsidRPr="00AC08C5" w:rsidRDefault="00AC08C5" w:rsidP="009E5D06">
      <w:pPr>
        <w:spacing w:after="0" w:line="240" w:lineRule="auto"/>
        <w:jc w:val="both"/>
        <w:rPr>
          <w:rFonts w:ascii="Arial" w:hAnsi="Arial" w:cs="Arial"/>
        </w:rPr>
      </w:pPr>
      <w:r w:rsidRPr="00AC08C5">
        <w:rPr>
          <w:rFonts w:ascii="Arial" w:hAnsi="Arial" w:cs="Arial"/>
        </w:rPr>
        <w:t>(</w:t>
      </w:r>
      <w:r w:rsidR="0008406D" w:rsidRPr="00AC08C5">
        <w:rPr>
          <w:rFonts w:ascii="Arial" w:hAnsi="Arial" w:cs="Arial"/>
        </w:rPr>
        <w:t>Les enfants écriront cette phrase sur la page 2 de leur fiche</w:t>
      </w:r>
      <w:r w:rsidRPr="00AC08C5">
        <w:rPr>
          <w:rFonts w:ascii="Arial" w:hAnsi="Arial" w:cs="Arial"/>
        </w:rPr>
        <w:t>)</w:t>
      </w:r>
    </w:p>
    <w:p w14:paraId="105EEB64" w14:textId="77777777" w:rsidR="002E0FC7" w:rsidRPr="009B1BE1" w:rsidRDefault="002E0FC7" w:rsidP="009E5D06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4790990" w14:textId="77777777" w:rsidR="009E5D06" w:rsidRPr="009B1BE1" w:rsidRDefault="009E5D06" w:rsidP="009E5D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L’animateur </w:t>
      </w:r>
      <w:r w:rsidRPr="009B1BE1">
        <w:rPr>
          <w:rFonts w:ascii="Arial" w:hAnsi="Arial" w:cs="Arial"/>
          <w:bCs/>
          <w:iCs/>
        </w:rPr>
        <w:t>demande</w:t>
      </w:r>
      <w:r w:rsidR="0008406D">
        <w:rPr>
          <w:rFonts w:ascii="Arial" w:hAnsi="Arial" w:cs="Arial"/>
          <w:bCs/>
          <w:iCs/>
        </w:rPr>
        <w:t xml:space="preserve"> ensuite</w:t>
      </w:r>
      <w:r w:rsidRPr="009B1BE1">
        <w:rPr>
          <w:rFonts w:ascii="Arial" w:hAnsi="Arial" w:cs="Arial"/>
          <w:bCs/>
          <w:iCs/>
        </w:rPr>
        <w:t xml:space="preserve"> aux enfants de remettre dans l’ordre l</w:t>
      </w:r>
      <w:r w:rsidR="00AC08C5">
        <w:rPr>
          <w:rFonts w:ascii="Arial" w:hAnsi="Arial" w:cs="Arial"/>
          <w:bCs/>
          <w:iCs/>
        </w:rPr>
        <w:t>a prière du « Je vous salue Marie »</w:t>
      </w:r>
      <w:r w:rsidR="0008406D">
        <w:rPr>
          <w:rFonts w:ascii="Arial" w:hAnsi="Arial" w:cs="Arial"/>
          <w:bCs/>
          <w:iCs/>
        </w:rPr>
        <w:t xml:space="preserve"> à</w:t>
      </w:r>
      <w:r>
        <w:rPr>
          <w:rFonts w:ascii="Arial" w:hAnsi="Arial" w:cs="Arial"/>
          <w:bCs/>
          <w:iCs/>
        </w:rPr>
        <w:t xml:space="preserve"> </w:t>
      </w:r>
      <w:r w:rsidR="0008406D">
        <w:rPr>
          <w:rFonts w:ascii="Arial" w:hAnsi="Arial" w:cs="Arial"/>
          <w:bCs/>
          <w:iCs/>
        </w:rPr>
        <w:t xml:space="preserve">la </w:t>
      </w:r>
      <w:r w:rsidR="0008406D" w:rsidRPr="009B1BE1">
        <w:rPr>
          <w:rFonts w:ascii="Arial" w:hAnsi="Arial" w:cs="Arial"/>
          <w:bCs/>
          <w:iCs/>
        </w:rPr>
        <w:t>page</w:t>
      </w:r>
      <w:r w:rsidR="0008406D">
        <w:rPr>
          <w:rFonts w:ascii="Arial" w:hAnsi="Arial" w:cs="Arial"/>
          <w:bCs/>
          <w:iCs/>
        </w:rPr>
        <w:t xml:space="preserve"> 2 de </w:t>
      </w:r>
      <w:r>
        <w:rPr>
          <w:rFonts w:ascii="Arial" w:hAnsi="Arial" w:cs="Arial"/>
          <w:bCs/>
          <w:iCs/>
        </w:rPr>
        <w:t>leur fiche</w:t>
      </w:r>
      <w:r w:rsidRPr="009B1BE1">
        <w:rPr>
          <w:rFonts w:ascii="Arial" w:hAnsi="Arial" w:cs="Arial"/>
          <w:bCs/>
          <w:iCs/>
        </w:rPr>
        <w:t>.</w:t>
      </w:r>
    </w:p>
    <w:p w14:paraId="52708F8F" w14:textId="77777777" w:rsidR="009E5D06" w:rsidRDefault="009E5D06" w:rsidP="009E5D06">
      <w:pPr>
        <w:spacing w:after="0" w:line="240" w:lineRule="auto"/>
        <w:jc w:val="both"/>
        <w:rPr>
          <w:rFonts w:ascii="Arial Black" w:hAnsi="Arial Black"/>
          <w:b/>
          <w:sz w:val="24"/>
          <w:szCs w:val="24"/>
        </w:rPr>
      </w:pPr>
    </w:p>
    <w:p w14:paraId="43404E45" w14:textId="77777777" w:rsidR="009E5D06" w:rsidRPr="009B1BE1" w:rsidRDefault="00463258" w:rsidP="002E0FC7">
      <w:pPr>
        <w:spacing w:after="0" w:line="240" w:lineRule="auto"/>
        <w:rPr>
          <w:rFonts w:ascii="Arial Black" w:hAnsi="Arial Black"/>
          <w:b/>
          <w:sz w:val="24"/>
          <w:szCs w:val="24"/>
        </w:rPr>
      </w:pPr>
      <w:r w:rsidRPr="009B1BE1">
        <w:rPr>
          <w:rFonts w:ascii="Arial Black" w:hAnsi="Arial Black"/>
          <w:b/>
          <w:sz w:val="24"/>
          <w:szCs w:val="24"/>
        </w:rPr>
        <w:t xml:space="preserve">Dans </w:t>
      </w:r>
      <w:r w:rsidR="009B1BE1" w:rsidRPr="009B1BE1">
        <w:rPr>
          <w:rFonts w:ascii="Arial Black" w:hAnsi="Arial Black"/>
          <w:b/>
          <w:sz w:val="24"/>
          <w:szCs w:val="24"/>
        </w:rPr>
        <w:t xml:space="preserve">ta </w:t>
      </w:r>
      <w:r w:rsidRPr="009B1BE1">
        <w:rPr>
          <w:rFonts w:ascii="Arial Black" w:hAnsi="Arial Black"/>
          <w:b/>
          <w:sz w:val="24"/>
          <w:szCs w:val="24"/>
        </w:rPr>
        <w:t>vie</w:t>
      </w:r>
    </w:p>
    <w:p w14:paraId="1507876F" w14:textId="77777777" w:rsidR="00463258" w:rsidRPr="009B1BE1" w:rsidRDefault="00463258" w:rsidP="009B1BE1">
      <w:pPr>
        <w:spacing w:after="0"/>
        <w:jc w:val="both"/>
        <w:rPr>
          <w:rFonts w:ascii="Arial" w:hAnsi="Arial" w:cs="Arial"/>
        </w:rPr>
      </w:pPr>
      <w:r w:rsidRPr="009B1BE1">
        <w:rPr>
          <w:rFonts w:ascii="Arial" w:hAnsi="Arial" w:cs="Arial"/>
        </w:rPr>
        <w:t>Demander aux enfants de choisir les qualités de Marie qu’ils aimeraient avoir en colo</w:t>
      </w:r>
      <w:r w:rsidR="00086EBE">
        <w:rPr>
          <w:rFonts w:ascii="Arial" w:hAnsi="Arial" w:cs="Arial"/>
        </w:rPr>
        <w:t xml:space="preserve">riant  une ou plusieurs </w:t>
      </w:r>
      <w:r w:rsidRPr="009B1BE1">
        <w:rPr>
          <w:rFonts w:ascii="Arial" w:hAnsi="Arial" w:cs="Arial"/>
        </w:rPr>
        <w:t>bul</w:t>
      </w:r>
      <w:r w:rsidR="00086EBE">
        <w:rPr>
          <w:rFonts w:ascii="Arial" w:hAnsi="Arial" w:cs="Arial"/>
        </w:rPr>
        <w:t>les sur la page</w:t>
      </w:r>
      <w:r w:rsidR="00AC08C5">
        <w:rPr>
          <w:rFonts w:ascii="Arial" w:hAnsi="Arial" w:cs="Arial"/>
        </w:rPr>
        <w:t xml:space="preserve"> 2</w:t>
      </w:r>
      <w:r w:rsidR="00086EBE">
        <w:rPr>
          <w:rFonts w:ascii="Arial" w:hAnsi="Arial" w:cs="Arial"/>
        </w:rPr>
        <w:t xml:space="preserve"> de leur fiche</w:t>
      </w:r>
      <w:r w:rsidRPr="009B1BE1">
        <w:rPr>
          <w:rFonts w:ascii="Arial" w:hAnsi="Arial" w:cs="Arial"/>
        </w:rPr>
        <w:t>.</w:t>
      </w:r>
    </w:p>
    <w:p w14:paraId="5CE3630C" w14:textId="77777777" w:rsidR="005F5075" w:rsidRPr="009B1BE1" w:rsidRDefault="005F5075" w:rsidP="009B1BE1">
      <w:pPr>
        <w:pStyle w:val="Pardeliste"/>
        <w:ind w:left="0"/>
        <w:jc w:val="both"/>
        <w:rPr>
          <w:rFonts w:ascii="Arial Narrow" w:hAnsi="Arial Narrow"/>
        </w:rPr>
      </w:pPr>
      <w:r w:rsidRPr="009B1BE1">
        <w:rPr>
          <w:rFonts w:ascii="Arial" w:hAnsi="Arial" w:cs="Arial"/>
        </w:rPr>
        <w:t>L’animat</w:t>
      </w:r>
      <w:r w:rsidR="0008406D">
        <w:rPr>
          <w:rFonts w:ascii="Arial" w:hAnsi="Arial" w:cs="Arial"/>
        </w:rPr>
        <w:t>eur proposera de colorier les</w:t>
      </w:r>
      <w:r w:rsidRPr="009B1BE1">
        <w:rPr>
          <w:rFonts w:ascii="Arial" w:hAnsi="Arial" w:cs="Arial"/>
        </w:rPr>
        <w:t xml:space="preserve"> </w:t>
      </w:r>
      <w:r w:rsidR="0008406D">
        <w:rPr>
          <w:rFonts w:ascii="Arial" w:hAnsi="Arial" w:cs="Arial"/>
        </w:rPr>
        <w:t xml:space="preserve">flammes des </w:t>
      </w:r>
      <w:r w:rsidR="0008406D" w:rsidRPr="004B359D">
        <w:rPr>
          <w:rFonts w:ascii="Arial" w:hAnsi="Arial" w:cs="Arial"/>
          <w:b/>
        </w:rPr>
        <w:t>4 bougies</w:t>
      </w:r>
      <w:r w:rsidR="0008406D">
        <w:rPr>
          <w:rFonts w:ascii="Arial" w:hAnsi="Arial" w:cs="Arial"/>
        </w:rPr>
        <w:t xml:space="preserve"> de la couronne sur la page 3 de leur fiche</w:t>
      </w:r>
      <w:r w:rsidRPr="009B1BE1">
        <w:rPr>
          <w:rFonts w:ascii="Arial" w:hAnsi="Arial" w:cs="Arial"/>
        </w:rPr>
        <w:t xml:space="preserve"> po</w:t>
      </w:r>
      <w:r w:rsidR="00AC08C5">
        <w:rPr>
          <w:rFonts w:ascii="Arial" w:hAnsi="Arial" w:cs="Arial"/>
        </w:rPr>
        <w:t>ur marquer ce quatrième temps</w:t>
      </w:r>
      <w:r w:rsidRPr="009B1BE1">
        <w:rPr>
          <w:rFonts w:ascii="Arial" w:hAnsi="Arial" w:cs="Arial"/>
        </w:rPr>
        <w:t xml:space="preserve"> de l’Avent</w:t>
      </w:r>
      <w:r w:rsidRPr="009B1BE1">
        <w:rPr>
          <w:rFonts w:ascii="Arial Narrow" w:hAnsi="Arial Narrow"/>
        </w:rPr>
        <w:t>.</w:t>
      </w:r>
    </w:p>
    <w:p w14:paraId="1A5BA644" w14:textId="77777777" w:rsidR="00AC08C5" w:rsidRDefault="00AC08C5" w:rsidP="00213DD3">
      <w:pPr>
        <w:pStyle w:val="Pardeliste"/>
        <w:ind w:left="0"/>
        <w:rPr>
          <w:rFonts w:ascii="Arial Black" w:hAnsi="Arial Black" w:cs="Arial"/>
          <w:b/>
        </w:rPr>
      </w:pPr>
    </w:p>
    <w:p w14:paraId="49064F8D" w14:textId="77777777" w:rsidR="00AC08C5" w:rsidRDefault="00AC08C5" w:rsidP="00213DD3">
      <w:pPr>
        <w:pStyle w:val="Pardeliste"/>
        <w:ind w:left="0"/>
        <w:rPr>
          <w:rFonts w:ascii="Arial Black" w:hAnsi="Arial Black" w:cs="Arial"/>
          <w:b/>
        </w:rPr>
      </w:pPr>
    </w:p>
    <w:p w14:paraId="1226ADB1" w14:textId="77777777" w:rsidR="00AC08C5" w:rsidRDefault="00AC08C5" w:rsidP="00213DD3">
      <w:pPr>
        <w:pStyle w:val="Pardeliste"/>
        <w:ind w:left="0"/>
        <w:rPr>
          <w:rFonts w:ascii="Arial Black" w:hAnsi="Arial Black" w:cs="Arial"/>
          <w:b/>
        </w:rPr>
      </w:pPr>
    </w:p>
    <w:p w14:paraId="70E20E21" w14:textId="77777777" w:rsidR="004B359D" w:rsidRPr="004B359D" w:rsidRDefault="004B359D" w:rsidP="004B359D">
      <w:pPr>
        <w:spacing w:after="0"/>
        <w:jc w:val="both"/>
        <w:rPr>
          <w:rFonts w:ascii="Arial" w:hAnsi="Arial" w:cs="Arial"/>
          <w:b/>
        </w:rPr>
      </w:pPr>
      <w:r w:rsidRPr="00561596">
        <w:rPr>
          <w:rFonts w:ascii="Arial" w:hAnsi="Arial" w:cs="Arial"/>
          <w:b/>
        </w:rPr>
        <w:lastRenderedPageBreak/>
        <w:t>Précisions pour l’animateur</w:t>
      </w:r>
      <w:r w:rsidRPr="00561596">
        <w:rPr>
          <w:rFonts w:ascii="Arial" w:hAnsi="Arial" w:cs="Arial"/>
        </w:rPr>
        <w:t xml:space="preserve"> : </w:t>
      </w:r>
      <w:r w:rsidRPr="005F4B0D">
        <w:rPr>
          <w:rFonts w:ascii="Arial" w:hAnsi="Arial" w:cs="Arial"/>
        </w:rPr>
        <w:t>Les 4 bougies sur les couronnes de l’Avent, dit-on, symbolisent les grandes étapes de l’histoire du salut. La 1</w:t>
      </w:r>
      <w:r w:rsidRPr="005F4B0D">
        <w:rPr>
          <w:rFonts w:ascii="Arial" w:hAnsi="Arial" w:cs="Arial"/>
          <w:vertAlign w:val="superscript"/>
        </w:rPr>
        <w:t>ère</w:t>
      </w:r>
      <w:r w:rsidRPr="005F4B0D">
        <w:rPr>
          <w:rFonts w:ascii="Arial" w:hAnsi="Arial" w:cs="Arial"/>
        </w:rPr>
        <w:t xml:space="preserve"> bougie symbolise le pardon à Adam et Eve. Ils mourront sur la terre mais ils vivront en Dieu. La 2</w:t>
      </w:r>
      <w:r w:rsidRPr="005F4B0D">
        <w:rPr>
          <w:rFonts w:ascii="Arial" w:hAnsi="Arial" w:cs="Arial"/>
          <w:vertAlign w:val="superscript"/>
        </w:rPr>
        <w:t>ème</w:t>
      </w:r>
      <w:r w:rsidRPr="005F4B0D">
        <w:rPr>
          <w:rFonts w:ascii="Arial" w:hAnsi="Arial" w:cs="Arial"/>
        </w:rPr>
        <w:t xml:space="preserve"> symbolise la foi des patriarches. Ils croient au don de la Terre Promise. </w:t>
      </w:r>
      <w:r w:rsidRPr="004B359D">
        <w:rPr>
          <w:rFonts w:ascii="Arial" w:hAnsi="Arial" w:cs="Arial"/>
        </w:rPr>
        <w:t>La 3</w:t>
      </w:r>
      <w:r w:rsidRPr="004B359D">
        <w:rPr>
          <w:rFonts w:ascii="Arial" w:hAnsi="Arial" w:cs="Arial"/>
          <w:vertAlign w:val="superscript"/>
        </w:rPr>
        <w:t>ème</w:t>
      </w:r>
      <w:r w:rsidRPr="004B359D">
        <w:rPr>
          <w:rFonts w:ascii="Arial" w:hAnsi="Arial" w:cs="Arial"/>
        </w:rPr>
        <w:t xml:space="preserve"> symbolise la joie de David. Il célèbre l’Alliance et sa pérennité.</w:t>
      </w:r>
      <w:r w:rsidRPr="005F4B0D">
        <w:rPr>
          <w:rFonts w:ascii="Arial" w:hAnsi="Arial" w:cs="Arial"/>
        </w:rPr>
        <w:t xml:space="preserve"> </w:t>
      </w:r>
      <w:r w:rsidRPr="004B359D">
        <w:rPr>
          <w:rFonts w:ascii="Arial" w:hAnsi="Arial" w:cs="Arial"/>
          <w:b/>
        </w:rPr>
        <w:t>La 4</w:t>
      </w:r>
      <w:r w:rsidRPr="004B359D">
        <w:rPr>
          <w:rFonts w:ascii="Arial" w:hAnsi="Arial" w:cs="Arial"/>
          <w:b/>
          <w:vertAlign w:val="superscript"/>
        </w:rPr>
        <w:t>ème</w:t>
      </w:r>
      <w:r w:rsidRPr="004B359D">
        <w:rPr>
          <w:rFonts w:ascii="Arial" w:hAnsi="Arial" w:cs="Arial"/>
          <w:b/>
        </w:rPr>
        <w:t xml:space="preserve"> symboli</w:t>
      </w:r>
      <w:r>
        <w:rPr>
          <w:rFonts w:ascii="Arial" w:hAnsi="Arial" w:cs="Arial"/>
          <w:b/>
        </w:rPr>
        <w:t>se l’enseignement des prophètes (et Jean-Baptiste est le dernier des prophètes).</w:t>
      </w:r>
      <w:r w:rsidRPr="004B359D">
        <w:rPr>
          <w:rFonts w:ascii="Arial" w:hAnsi="Arial" w:cs="Arial"/>
          <w:b/>
        </w:rPr>
        <w:t xml:space="preserve"> Ils annoncent un règne de paix et de justice.</w:t>
      </w:r>
    </w:p>
    <w:p w14:paraId="2B44F5FC" w14:textId="77777777" w:rsidR="004B359D" w:rsidRPr="00561596" w:rsidRDefault="004B359D" w:rsidP="004B359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F9D90E7" w14:textId="77777777" w:rsidR="004B359D" w:rsidRDefault="004B359D" w:rsidP="00213DD3">
      <w:pPr>
        <w:pStyle w:val="Pardeliste"/>
        <w:ind w:left="0"/>
        <w:rPr>
          <w:rFonts w:ascii="Arial Black" w:hAnsi="Arial Black" w:cs="Arial"/>
          <w:b/>
        </w:rPr>
      </w:pPr>
    </w:p>
    <w:p w14:paraId="2ACCA4EB" w14:textId="77777777" w:rsidR="00213DD3" w:rsidRPr="009B1BE1" w:rsidRDefault="00213DD3" w:rsidP="00213DD3">
      <w:pPr>
        <w:pStyle w:val="Pardeliste"/>
        <w:ind w:left="0"/>
        <w:rPr>
          <w:rFonts w:ascii="Arial Black" w:hAnsi="Arial Black" w:cs="Arial"/>
          <w:b/>
        </w:rPr>
      </w:pPr>
      <w:r w:rsidRPr="009B1BE1">
        <w:rPr>
          <w:rFonts w:ascii="Arial Black" w:hAnsi="Arial Black" w:cs="Arial"/>
          <w:b/>
        </w:rPr>
        <w:t xml:space="preserve">Une histoire à découvrir </w:t>
      </w:r>
    </w:p>
    <w:p w14:paraId="07DF8B4A" w14:textId="77777777" w:rsidR="004B359D" w:rsidRDefault="00213DD3" w:rsidP="009B1BE1">
      <w:pPr>
        <w:pStyle w:val="Pardeliste"/>
        <w:ind w:left="0"/>
        <w:jc w:val="both"/>
        <w:rPr>
          <w:rFonts w:ascii="Arial" w:hAnsi="Arial" w:cs="Arial"/>
        </w:rPr>
      </w:pPr>
      <w:r w:rsidRPr="009B1BE1">
        <w:rPr>
          <w:rFonts w:ascii="Arial" w:hAnsi="Arial" w:cs="Arial"/>
        </w:rPr>
        <w:t xml:space="preserve">Lire </w:t>
      </w:r>
      <w:r w:rsidR="009E5D06">
        <w:rPr>
          <w:rFonts w:ascii="Arial" w:hAnsi="Arial" w:cs="Arial"/>
        </w:rPr>
        <w:t>l’introduction sur la page 3 de la fiche-enfant</w:t>
      </w:r>
      <w:r w:rsidRPr="009B1BE1">
        <w:rPr>
          <w:rFonts w:ascii="Arial" w:hAnsi="Arial" w:cs="Arial"/>
        </w:rPr>
        <w:t xml:space="preserve"> et </w:t>
      </w:r>
      <w:r w:rsidR="009E5D06">
        <w:rPr>
          <w:rFonts w:ascii="Arial" w:hAnsi="Arial" w:cs="Arial"/>
        </w:rPr>
        <w:t>leur demander</w:t>
      </w:r>
      <w:r w:rsidRPr="009B1BE1">
        <w:rPr>
          <w:rFonts w:ascii="Arial" w:hAnsi="Arial" w:cs="Arial"/>
        </w:rPr>
        <w:t xml:space="preserve"> à quoi cette illustration leur fait penser. </w:t>
      </w:r>
    </w:p>
    <w:p w14:paraId="25EF470A" w14:textId="77777777" w:rsidR="004B359D" w:rsidRPr="004B359D" w:rsidRDefault="004B359D" w:rsidP="004B359D">
      <w:pPr>
        <w:pStyle w:val="Pardeliste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4B359D">
        <w:rPr>
          <w:rFonts w:ascii="Arial" w:hAnsi="Arial" w:cs="Arial"/>
          <w:i/>
        </w:rPr>
        <w:t>Jean-Baptiste vivait dans le désert, il était pauvrement vêtu et se nourrissait de criquets et de miel. Il annonçait la venue du Messie - le Sauveur – qu’il avait reconnu en la personne de Jésus et montré à ses amis.</w:t>
      </w:r>
    </w:p>
    <w:p w14:paraId="6785041A" w14:textId="77777777" w:rsidR="004B359D" w:rsidRPr="004B359D" w:rsidRDefault="004B359D" w:rsidP="009B1BE1">
      <w:pPr>
        <w:pStyle w:val="Pardeliste"/>
        <w:ind w:left="0"/>
        <w:jc w:val="both"/>
        <w:rPr>
          <w:rFonts w:ascii="Arial" w:hAnsi="Arial" w:cs="Arial"/>
          <w:i/>
        </w:rPr>
      </w:pPr>
    </w:p>
    <w:p w14:paraId="74FB3F7F" w14:textId="77777777" w:rsidR="00213DD3" w:rsidRPr="009B1BE1" w:rsidRDefault="00213DD3" w:rsidP="009B1BE1">
      <w:pPr>
        <w:pStyle w:val="Pardeliste"/>
        <w:ind w:left="0"/>
        <w:jc w:val="both"/>
        <w:rPr>
          <w:rFonts w:ascii="Arial" w:hAnsi="Arial" w:cs="Arial"/>
        </w:rPr>
      </w:pPr>
      <w:r w:rsidRPr="009B1BE1">
        <w:rPr>
          <w:rFonts w:ascii="Arial" w:hAnsi="Arial" w:cs="Arial"/>
        </w:rPr>
        <w:t>Les enfants sont invités avec l’aide de leurs parents à retrouver l’histoire qui</w:t>
      </w:r>
      <w:r w:rsidR="009B1BE1">
        <w:rPr>
          <w:rFonts w:ascii="Arial" w:hAnsi="Arial" w:cs="Arial"/>
        </w:rPr>
        <w:t xml:space="preserve"> évoque la </w:t>
      </w:r>
      <w:r w:rsidR="00AC08C5">
        <w:rPr>
          <w:rFonts w:ascii="Arial" w:hAnsi="Arial" w:cs="Arial"/>
        </w:rPr>
        <w:t xml:space="preserve">mission de Jean-Baptiste </w:t>
      </w:r>
      <w:r w:rsidR="009B1BE1">
        <w:rPr>
          <w:rFonts w:ascii="Arial" w:hAnsi="Arial" w:cs="Arial"/>
        </w:rPr>
        <w:t xml:space="preserve">sur le site : </w:t>
      </w:r>
      <w:r w:rsidRPr="009B1BE1">
        <w:rPr>
          <w:rFonts w:ascii="Arial" w:hAnsi="Arial" w:cs="Arial"/>
        </w:rPr>
        <w:t>« </w:t>
      </w:r>
      <w:r w:rsidR="009B1BE1">
        <w:rPr>
          <w:rFonts w:ascii="Arial" w:hAnsi="Arial" w:cs="Arial"/>
        </w:rPr>
        <w:t>Le c</w:t>
      </w:r>
      <w:r w:rsidRPr="009B1BE1">
        <w:rPr>
          <w:rFonts w:ascii="Arial" w:hAnsi="Arial" w:cs="Arial"/>
        </w:rPr>
        <w:t>hemin vers Noel » (l’adresse figure en gras en</w:t>
      </w:r>
      <w:r w:rsidR="009B1BE1">
        <w:rPr>
          <w:rFonts w:ascii="Arial" w:hAnsi="Arial" w:cs="Arial"/>
        </w:rPr>
        <w:t xml:space="preserve"> bas de la page 3 de leur fiche</w:t>
      </w:r>
      <w:r w:rsidRPr="009B1BE1">
        <w:rPr>
          <w:rFonts w:ascii="Arial" w:hAnsi="Arial" w:cs="Arial"/>
        </w:rPr>
        <w:t>).</w:t>
      </w:r>
    </w:p>
    <w:p w14:paraId="65BFD41C" w14:textId="77777777" w:rsidR="00213DD3" w:rsidRPr="009B1BE1" w:rsidRDefault="00213DD3" w:rsidP="009B1BE1">
      <w:pPr>
        <w:spacing w:after="0"/>
        <w:jc w:val="both"/>
        <w:rPr>
          <w:rFonts w:ascii="Times New Roman" w:hAnsi="Times New Roman"/>
        </w:rPr>
      </w:pPr>
    </w:p>
    <w:p w14:paraId="0B392272" w14:textId="77777777" w:rsidR="0051248E" w:rsidRDefault="0051248E" w:rsidP="0051248E">
      <w:pPr>
        <w:spacing w:after="0"/>
        <w:rPr>
          <w:rFonts w:ascii="Arial Black" w:eastAsiaTheme="minorHAnsi" w:hAnsi="Arial Black"/>
          <w:b/>
        </w:rPr>
      </w:pPr>
      <w:r w:rsidRPr="009B1BE1">
        <w:rPr>
          <w:rFonts w:ascii="Arial Black" w:eastAsiaTheme="minorHAnsi" w:hAnsi="Arial Black"/>
          <w:b/>
        </w:rPr>
        <w:t>Temps de prière</w:t>
      </w:r>
    </w:p>
    <w:p w14:paraId="29EB34F3" w14:textId="77777777" w:rsidR="009B1BE1" w:rsidRPr="009B1BE1" w:rsidRDefault="009E5D06" w:rsidP="009E5D06">
      <w:pPr>
        <w:spacing w:after="0"/>
        <w:jc w:val="both"/>
        <w:rPr>
          <w:rFonts w:ascii="Arial Black" w:eastAsiaTheme="minorHAnsi" w:hAnsi="Arial Black"/>
          <w:b/>
        </w:rPr>
      </w:pPr>
      <w:r>
        <w:rPr>
          <w:rFonts w:ascii="Arial" w:hAnsi="Arial" w:cs="Arial"/>
        </w:rPr>
        <w:t>- Allumer la quatrième</w:t>
      </w:r>
      <w:r w:rsidRPr="0035077D">
        <w:rPr>
          <w:rFonts w:ascii="Arial" w:hAnsi="Arial" w:cs="Arial"/>
        </w:rPr>
        <w:t xml:space="preserve"> bougie de la couronne</w:t>
      </w:r>
    </w:p>
    <w:p w14:paraId="3F5B1755" w14:textId="77777777" w:rsidR="0051248E" w:rsidRPr="009B1BE1" w:rsidRDefault="0051248E" w:rsidP="009E5D06">
      <w:pPr>
        <w:spacing w:after="0"/>
        <w:jc w:val="both"/>
        <w:rPr>
          <w:rFonts w:ascii="Arial" w:eastAsiaTheme="minorHAnsi" w:hAnsi="Arial" w:cs="Arial"/>
        </w:rPr>
      </w:pPr>
      <w:r w:rsidRPr="009B1BE1">
        <w:rPr>
          <w:rFonts w:ascii="Arial" w:eastAsiaTheme="minorHAnsi" w:hAnsi="Arial" w:cs="Arial"/>
        </w:rPr>
        <w:t>- Inviter les enfants à faire le signe de la croix</w:t>
      </w:r>
    </w:p>
    <w:p w14:paraId="249AF58B" w14:textId="77777777" w:rsidR="0051248E" w:rsidRPr="009B1BE1" w:rsidRDefault="0051248E" w:rsidP="009E5D06">
      <w:pPr>
        <w:spacing w:after="0"/>
        <w:jc w:val="both"/>
        <w:rPr>
          <w:rFonts w:ascii="Arial" w:eastAsiaTheme="minorHAnsi" w:hAnsi="Arial" w:cs="Arial"/>
        </w:rPr>
      </w:pPr>
      <w:r w:rsidRPr="009B1BE1">
        <w:rPr>
          <w:rFonts w:ascii="Arial" w:eastAsiaTheme="minorHAnsi" w:hAnsi="Arial" w:cs="Arial"/>
        </w:rPr>
        <w:t xml:space="preserve">- Lire la prière sur </w:t>
      </w:r>
      <w:r w:rsidR="009E5D06">
        <w:rPr>
          <w:rFonts w:ascii="Arial" w:eastAsiaTheme="minorHAnsi" w:hAnsi="Arial" w:cs="Arial"/>
        </w:rPr>
        <w:t>la page 4 de la fiche</w:t>
      </w:r>
      <w:r w:rsidRPr="009B1BE1">
        <w:rPr>
          <w:rFonts w:ascii="Arial" w:eastAsiaTheme="minorHAnsi" w:hAnsi="Arial" w:cs="Arial"/>
        </w:rPr>
        <w:t>-enfant</w:t>
      </w:r>
    </w:p>
    <w:p w14:paraId="67CA8AEB" w14:textId="77777777" w:rsidR="0051248E" w:rsidRPr="009B1BE1" w:rsidRDefault="0051248E" w:rsidP="009E5D06">
      <w:pPr>
        <w:spacing w:after="0"/>
        <w:jc w:val="both"/>
        <w:rPr>
          <w:rFonts w:ascii="Arial" w:eastAsiaTheme="minorHAnsi" w:hAnsi="Arial" w:cs="Arial"/>
        </w:rPr>
      </w:pPr>
      <w:r w:rsidRPr="009B1BE1">
        <w:rPr>
          <w:rFonts w:ascii="Arial" w:eastAsiaTheme="minorHAnsi" w:hAnsi="Arial" w:cs="Arial"/>
        </w:rPr>
        <w:t xml:space="preserve">- Réciter ou chanter le « Je vous salue Marie » </w:t>
      </w:r>
    </w:p>
    <w:p w14:paraId="604046C4" w14:textId="77777777" w:rsidR="0051248E" w:rsidRPr="009B1BE1" w:rsidRDefault="0051248E" w:rsidP="009E5D06">
      <w:pPr>
        <w:spacing w:after="0"/>
        <w:jc w:val="both"/>
        <w:rPr>
          <w:rFonts w:ascii="Arial" w:eastAsiaTheme="minorHAnsi" w:hAnsi="Arial" w:cs="Arial"/>
        </w:rPr>
      </w:pPr>
      <w:r w:rsidRPr="009B1BE1">
        <w:rPr>
          <w:rFonts w:ascii="Arial" w:eastAsiaTheme="minorHAnsi" w:hAnsi="Arial" w:cs="Arial"/>
        </w:rPr>
        <w:t>- Terminer par le signe de la croix</w:t>
      </w:r>
    </w:p>
    <w:p w14:paraId="1CE7AE8A" w14:textId="77777777" w:rsidR="005F5075" w:rsidRPr="009B1BE1" w:rsidRDefault="005F5075" w:rsidP="0051248E">
      <w:pPr>
        <w:spacing w:after="0"/>
        <w:rPr>
          <w:rFonts w:ascii="Arial Black" w:hAnsi="Arial Black"/>
          <w:b/>
        </w:rPr>
      </w:pPr>
    </w:p>
    <w:p w14:paraId="7F1F95BB" w14:textId="77777777" w:rsidR="0051248E" w:rsidRPr="009B1BE1" w:rsidRDefault="00A47A09" w:rsidP="0051248E">
      <w:pPr>
        <w:spacing w:after="0"/>
        <w:rPr>
          <w:rFonts w:ascii="Arial Black" w:hAnsi="Arial Black"/>
          <w:b/>
        </w:rPr>
      </w:pPr>
      <w:r w:rsidRPr="009B1BE1">
        <w:rPr>
          <w:rFonts w:ascii="Arial Black" w:hAnsi="Arial Black"/>
          <w:b/>
        </w:rPr>
        <w:t xml:space="preserve">A la maison… Vers </w:t>
      </w:r>
      <w:r w:rsidR="004B359D" w:rsidRPr="009B1BE1">
        <w:rPr>
          <w:rFonts w:ascii="Arial Black" w:hAnsi="Arial Black"/>
          <w:b/>
        </w:rPr>
        <w:t>Noë</w:t>
      </w:r>
      <w:r w:rsidR="004B359D">
        <w:rPr>
          <w:rFonts w:ascii="Arial Black" w:hAnsi="Arial Black"/>
          <w:b/>
        </w:rPr>
        <w:t>l</w:t>
      </w:r>
    </w:p>
    <w:p w14:paraId="79C03093" w14:textId="77777777" w:rsidR="005F5075" w:rsidRDefault="005F5075" w:rsidP="009E5D06">
      <w:pPr>
        <w:pStyle w:val="Pardeliste"/>
        <w:ind w:left="0"/>
        <w:jc w:val="both"/>
        <w:rPr>
          <w:rFonts w:ascii="Arial" w:hAnsi="Arial" w:cs="Arial"/>
        </w:rPr>
      </w:pPr>
      <w:r w:rsidRPr="009E5D06">
        <w:rPr>
          <w:rFonts w:ascii="Arial" w:hAnsi="Arial" w:cs="Arial"/>
        </w:rPr>
        <w:t>L’animateur expliquera enfin ce que les enfants pourront réaliser à la maison dans l’attente de Noel. (En</w:t>
      </w:r>
      <w:r w:rsidR="009E5D06">
        <w:rPr>
          <w:rFonts w:ascii="Arial" w:hAnsi="Arial" w:cs="Arial"/>
        </w:rPr>
        <w:t xml:space="preserve"> bas de la page 4 de leur fiche</w:t>
      </w:r>
      <w:r w:rsidRPr="009E5D06">
        <w:rPr>
          <w:rFonts w:ascii="Arial" w:hAnsi="Arial" w:cs="Arial"/>
        </w:rPr>
        <w:t>)</w:t>
      </w:r>
    </w:p>
    <w:p w14:paraId="5D146B2A" w14:textId="77777777" w:rsidR="004B359D" w:rsidRPr="009E5D06" w:rsidRDefault="004B359D" w:rsidP="009E5D06">
      <w:pPr>
        <w:pStyle w:val="Pardelist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Pour la comparaison des deux images, préciser aux e</w:t>
      </w:r>
      <w:r w:rsidR="006F2AF2">
        <w:rPr>
          <w:rFonts w:ascii="Arial" w:hAnsi="Arial" w:cs="Arial"/>
        </w:rPr>
        <w:t>nfants que sur la première</w:t>
      </w:r>
      <w:r>
        <w:rPr>
          <w:rFonts w:ascii="Arial" w:hAnsi="Arial" w:cs="Arial"/>
        </w:rPr>
        <w:t>, c’est la grand-mère qui lit à Tom une histoire de la Bible et sur</w:t>
      </w:r>
      <w:r w:rsidR="006F2AF2">
        <w:rPr>
          <w:rFonts w:ascii="Arial" w:hAnsi="Arial" w:cs="Arial"/>
        </w:rPr>
        <w:t xml:space="preserve"> la seconde, Tom prends l’initiative de lire </w:t>
      </w:r>
      <w:r>
        <w:rPr>
          <w:rFonts w:ascii="Arial" w:hAnsi="Arial" w:cs="Arial"/>
        </w:rPr>
        <w:t xml:space="preserve"> </w:t>
      </w:r>
      <w:r w:rsidR="006F2AF2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histoire à  </w:t>
      </w:r>
      <w:r w:rsidR="006F2AF2">
        <w:rPr>
          <w:rFonts w:ascii="Arial" w:hAnsi="Arial" w:cs="Arial"/>
        </w:rPr>
        <w:t>deux autres enfants. Ce qui témoigne d’un changement d’attitude chez lui</w:t>
      </w:r>
    </w:p>
    <w:p w14:paraId="73601C85" w14:textId="77777777" w:rsidR="005F5075" w:rsidRPr="009B1BE1" w:rsidRDefault="005F5075" w:rsidP="009E5D06">
      <w:pPr>
        <w:pStyle w:val="Pardeliste"/>
        <w:ind w:left="0"/>
        <w:jc w:val="both"/>
        <w:rPr>
          <w:rFonts w:ascii="Arial Black" w:hAnsi="Arial Black" w:cs="Arial"/>
          <w:b/>
        </w:rPr>
      </w:pPr>
    </w:p>
    <w:p w14:paraId="49331A98" w14:textId="77777777" w:rsidR="00A47A09" w:rsidRPr="009B1BE1" w:rsidRDefault="00A47A09" w:rsidP="0051248E">
      <w:pPr>
        <w:spacing w:after="0"/>
        <w:rPr>
          <w:rFonts w:ascii="Times New Roman" w:hAnsi="Times New Roman"/>
        </w:rPr>
      </w:pPr>
    </w:p>
    <w:p w14:paraId="489011DC" w14:textId="77777777" w:rsidR="0051248E" w:rsidRPr="009B1BE1" w:rsidRDefault="0051248E" w:rsidP="00463258">
      <w:pPr>
        <w:spacing w:after="0"/>
        <w:rPr>
          <w:rFonts w:ascii="Times New Roman" w:hAnsi="Times New Roman"/>
        </w:rPr>
      </w:pPr>
    </w:p>
    <w:p w14:paraId="5A09FA30" w14:textId="77777777" w:rsidR="00267ECF" w:rsidRPr="009B1BE1" w:rsidRDefault="00267ECF" w:rsidP="00463258">
      <w:pPr>
        <w:spacing w:after="0"/>
        <w:rPr>
          <w:rFonts w:ascii="Times New Roman" w:hAnsi="Times New Roman"/>
        </w:rPr>
      </w:pPr>
    </w:p>
    <w:p w14:paraId="4BCFF866" w14:textId="77777777" w:rsidR="00463258" w:rsidRPr="009B1BE1" w:rsidRDefault="00463258" w:rsidP="002E0FC7">
      <w:pPr>
        <w:spacing w:after="0" w:line="240" w:lineRule="auto"/>
        <w:rPr>
          <w:rFonts w:ascii="Times New Roman" w:hAnsi="Times New Roman"/>
        </w:rPr>
      </w:pPr>
    </w:p>
    <w:p w14:paraId="04794FA7" w14:textId="77777777" w:rsidR="00463258" w:rsidRPr="009B1BE1" w:rsidRDefault="00463258" w:rsidP="002E0FC7">
      <w:pPr>
        <w:spacing w:after="0" w:line="240" w:lineRule="auto"/>
        <w:rPr>
          <w:rFonts w:ascii="Times New Roman" w:hAnsi="Times New Roman"/>
        </w:rPr>
      </w:pPr>
    </w:p>
    <w:p w14:paraId="3CF1710A" w14:textId="77777777" w:rsidR="002E0FC7" w:rsidRPr="009B1BE1" w:rsidRDefault="002E0FC7" w:rsidP="00DB6B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iCs/>
        </w:rPr>
      </w:pPr>
    </w:p>
    <w:p w14:paraId="158A6F64" w14:textId="77777777" w:rsidR="00DB6B56" w:rsidRPr="009B1BE1" w:rsidRDefault="00DB6B56" w:rsidP="00C1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14:paraId="7AE0123C" w14:textId="77777777" w:rsidR="00C17A7A" w:rsidRPr="009B1BE1" w:rsidRDefault="00C17A7A" w:rsidP="00C1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14:paraId="01288FDF" w14:textId="77777777" w:rsidR="00C17A7A" w:rsidRPr="009B1BE1" w:rsidRDefault="00C17A7A" w:rsidP="00C1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14:paraId="0C240C19" w14:textId="77777777" w:rsidR="00C17A7A" w:rsidRPr="009B1BE1" w:rsidRDefault="00C17A7A" w:rsidP="00C17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14:paraId="5DF0C365" w14:textId="77777777" w:rsidR="00D428CA" w:rsidRPr="009B1BE1" w:rsidRDefault="00D428CA" w:rsidP="00C17A7A">
      <w:pPr>
        <w:ind w:left="-426"/>
      </w:pPr>
    </w:p>
    <w:sectPr w:rsidR="00D428CA" w:rsidRPr="009B1BE1" w:rsidSect="00213DD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B25A1"/>
    <w:multiLevelType w:val="hybridMultilevel"/>
    <w:tmpl w:val="85D22F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7A"/>
    <w:rsid w:val="00003410"/>
    <w:rsid w:val="0008406D"/>
    <w:rsid w:val="00086EBE"/>
    <w:rsid w:val="000A5030"/>
    <w:rsid w:val="00213DD3"/>
    <w:rsid w:val="00267ECF"/>
    <w:rsid w:val="002E0FC7"/>
    <w:rsid w:val="004400D3"/>
    <w:rsid w:val="00463258"/>
    <w:rsid w:val="004B359D"/>
    <w:rsid w:val="0051248E"/>
    <w:rsid w:val="00533F40"/>
    <w:rsid w:val="0056462A"/>
    <w:rsid w:val="005F5075"/>
    <w:rsid w:val="006306FF"/>
    <w:rsid w:val="006F2AF2"/>
    <w:rsid w:val="007D02D8"/>
    <w:rsid w:val="007D6455"/>
    <w:rsid w:val="009B1BE1"/>
    <w:rsid w:val="009E5D06"/>
    <w:rsid w:val="00A00DC6"/>
    <w:rsid w:val="00A35446"/>
    <w:rsid w:val="00A47A09"/>
    <w:rsid w:val="00AB10D7"/>
    <w:rsid w:val="00AC08C5"/>
    <w:rsid w:val="00AC4DAA"/>
    <w:rsid w:val="00BA43B3"/>
    <w:rsid w:val="00C17A7A"/>
    <w:rsid w:val="00D428CA"/>
    <w:rsid w:val="00DB6B56"/>
    <w:rsid w:val="00E00C52"/>
    <w:rsid w:val="00F06669"/>
    <w:rsid w:val="00FA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E8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17A7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21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</dc:creator>
  <cp:lastModifiedBy>Florent Masson</cp:lastModifiedBy>
  <cp:revision>3</cp:revision>
  <dcterms:created xsi:type="dcterms:W3CDTF">2017-10-12T15:20:00Z</dcterms:created>
  <dcterms:modified xsi:type="dcterms:W3CDTF">2017-10-12T15:24:00Z</dcterms:modified>
</cp:coreProperties>
</file>