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0C02" w14:textId="371FE87E" w:rsidR="004C6E92" w:rsidRDefault="007B1A71" w:rsidP="000305B2">
      <w:pPr>
        <w:pStyle w:val="NormalWeb"/>
        <w:spacing w:before="0" w:beforeAutospacing="0" w:after="150" w:afterAutospacing="0" w:line="360" w:lineRule="auto"/>
        <w:rPr>
          <w:rFonts w:ascii="Calibri" w:hAnsi="Calibri" w:cs="Arial"/>
          <w:b/>
          <w:color w:val="C00000"/>
          <w:sz w:val="36"/>
          <w:szCs w:val="28"/>
        </w:rPr>
      </w:pPr>
      <w:r>
        <w:rPr>
          <w:b/>
          <w:noProof/>
          <w:color w:val="7030A0"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145B4E74" wp14:editId="4CDED765">
            <wp:simplePos x="0" y="0"/>
            <wp:positionH relativeFrom="margin">
              <wp:posOffset>3316605</wp:posOffset>
            </wp:positionH>
            <wp:positionV relativeFrom="margin">
              <wp:posOffset>-130810</wp:posOffset>
            </wp:positionV>
            <wp:extent cx="788670" cy="13474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enade dans crè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86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92">
        <w:rPr>
          <w:rFonts w:ascii="Calibri" w:hAnsi="Calibri" w:cs="Arial"/>
          <w:b/>
          <w:color w:val="FFFFFF" w:themeColor="background1"/>
          <w:sz w:val="36"/>
          <w:szCs w:val="28"/>
          <w:shd w:val="clear" w:color="auto" w:fill="C00000"/>
        </w:rPr>
        <w:t xml:space="preserve"> </w:t>
      </w:r>
      <w:r w:rsidR="004C6E92" w:rsidRPr="004C6E92">
        <w:rPr>
          <w:rFonts w:ascii="Calibri" w:hAnsi="Calibri" w:cs="Arial"/>
          <w:b/>
          <w:color w:val="FFFFFF" w:themeColor="background1"/>
          <w:sz w:val="36"/>
          <w:szCs w:val="28"/>
          <w:shd w:val="clear" w:color="auto" w:fill="C00000"/>
        </w:rPr>
        <w:t>TEXTE BIBLIQUE</w:t>
      </w:r>
      <w:r w:rsidR="004C6E92" w:rsidRPr="004C6E92">
        <w:rPr>
          <w:rFonts w:ascii="Calibri" w:hAnsi="Calibri" w:cs="Arial"/>
          <w:b/>
          <w:color w:val="C00000"/>
          <w:sz w:val="36"/>
          <w:szCs w:val="28"/>
          <w:shd w:val="clear" w:color="auto" w:fill="C00000"/>
        </w:rPr>
        <w:t>.</w:t>
      </w:r>
      <w:r w:rsidR="004C6E92" w:rsidRPr="004C6E92">
        <w:rPr>
          <w:rFonts w:ascii="Calibri" w:hAnsi="Calibri" w:cs="Arial"/>
          <w:b/>
          <w:color w:val="C00000"/>
          <w:sz w:val="36"/>
          <w:szCs w:val="28"/>
        </w:rPr>
        <w:t xml:space="preserve"> </w:t>
      </w:r>
    </w:p>
    <w:p w14:paraId="5E458FCE" w14:textId="6FCD6EC8" w:rsidR="000305B2" w:rsidRPr="004C6E92" w:rsidRDefault="006B4913" w:rsidP="000305B2">
      <w:pPr>
        <w:pStyle w:val="NormalWeb"/>
        <w:spacing w:before="0" w:beforeAutospacing="0" w:after="150" w:afterAutospacing="0" w:line="360" w:lineRule="auto"/>
        <w:rPr>
          <w:rFonts w:ascii="Calibri" w:hAnsi="Calibri" w:cs="Arial"/>
          <w:b/>
          <w:color w:val="C00000"/>
          <w:sz w:val="36"/>
          <w:szCs w:val="28"/>
        </w:rPr>
      </w:pPr>
      <w:r w:rsidRPr="004C6E92">
        <w:rPr>
          <w:rFonts w:ascii="Calibri" w:hAnsi="Calibri" w:cs="Arial"/>
          <w:b/>
          <w:color w:val="C00000"/>
          <w:sz w:val="36"/>
          <w:szCs w:val="28"/>
        </w:rPr>
        <w:t>Dans l’é</w:t>
      </w:r>
      <w:r w:rsidR="001D23C3" w:rsidRPr="004C6E92">
        <w:rPr>
          <w:rFonts w:ascii="Calibri" w:hAnsi="Calibri" w:cs="Arial"/>
          <w:b/>
          <w:color w:val="C00000"/>
          <w:sz w:val="36"/>
          <w:szCs w:val="28"/>
        </w:rPr>
        <w:t>vangile selon saint Luc </w:t>
      </w:r>
    </w:p>
    <w:p w14:paraId="2DAACBD2" w14:textId="77777777" w:rsidR="001D23C3" w:rsidRPr="004C6E92" w:rsidRDefault="001D23C3" w:rsidP="000305B2">
      <w:pPr>
        <w:pStyle w:val="NormalWeb"/>
        <w:spacing w:before="0" w:beforeAutospacing="0" w:after="150" w:afterAutospacing="0" w:line="360" w:lineRule="auto"/>
        <w:rPr>
          <w:rFonts w:ascii="Calibri" w:hAnsi="Calibri" w:cs="Arial"/>
          <w:b/>
          <w:i/>
          <w:color w:val="37A218"/>
          <w:sz w:val="36"/>
          <w:szCs w:val="28"/>
        </w:rPr>
      </w:pPr>
      <w:r w:rsidRPr="004C6E92">
        <w:rPr>
          <w:rFonts w:ascii="Calibri" w:hAnsi="Calibri" w:cs="Arial"/>
          <w:b/>
          <w:i/>
          <w:color w:val="37A218"/>
          <w:sz w:val="36"/>
          <w:szCs w:val="28"/>
        </w:rPr>
        <w:t>L’annonciation</w:t>
      </w:r>
    </w:p>
    <w:p w14:paraId="0C5A060B" w14:textId="77777777" w:rsidR="000305B2" w:rsidRPr="001D23C3" w:rsidRDefault="000305B2" w:rsidP="000305B2">
      <w:pPr>
        <w:pStyle w:val="NormalWeb"/>
        <w:spacing w:before="0" w:beforeAutospacing="0" w:after="150" w:afterAutospacing="0" w:line="360" w:lineRule="auto"/>
        <w:rPr>
          <w:rFonts w:ascii="Calibri" w:hAnsi="Calibri" w:cs="Arial"/>
          <w:color w:val="333333"/>
          <w:sz w:val="28"/>
          <w:szCs w:val="28"/>
        </w:rPr>
      </w:pPr>
    </w:p>
    <w:p w14:paraId="74A683CC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En ce temps-là, l’ange Gabriel fut envoyé par Dieu dans une ville de Galilée, appelée Nazareth, à une jeune fille vierge, accordée en mariage à un homme de la maison de David, appelé Joseph ; et le nom de la jeune fille était Marie.</w:t>
      </w:r>
    </w:p>
    <w:p w14:paraId="331B24F8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L’ange entra chez elle et dit : « Je te salue, Comblée-de-grâce, le Seigneur est avec toi. »</w:t>
      </w:r>
    </w:p>
    <w:p w14:paraId="3365FB50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À cette parole, elle fut toute bouleversée, et elle se demandait ce que pouvait signifier cette salutation.</w:t>
      </w:r>
    </w:p>
    <w:p w14:paraId="6A66EEE5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L’ange lui dit alors : « Sois sans crainte, Marie, car tu as trouvé grâce auprès de Dieu.</w:t>
      </w:r>
    </w:p>
    <w:p w14:paraId="09E7C84C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Voici que tu vas concevoir et enfanter un fils ; tu lui donneras le nom de Jésus.</w:t>
      </w:r>
    </w:p>
    <w:p w14:paraId="1BFBBDD0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Il sera grand, il sera appelé Fils du Très-Haut ; le Seigneur Dieu lui donnera le trône de David son père ; il régnera pour toujours sur la maison de Jacob, et son règne n’aura pas de fin. »</w:t>
      </w:r>
    </w:p>
    <w:p w14:paraId="23ADA2DD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Marie dit à l’ange : « Comment cela va-t-il se faire puisque je ne connais pas d’homme ? »</w:t>
      </w:r>
    </w:p>
    <w:p w14:paraId="574DCB01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L’ange lui répondit : « L’Esprit Saint viendra sur toi, et la puissance du Très-Haut te prendra sous son ombre ; c’est pourquoi celui qui va naître sera saint, il sera appelé Fils de Dieu.</w:t>
      </w:r>
    </w:p>
    <w:p w14:paraId="5E71D395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Or voici que, dans sa vieillesse, Élisabeth, ta parente, a conçu, elle aussi, un fils et en est à son sixième mois, alors qu’on l’appelait la femme stérile.</w:t>
      </w:r>
    </w:p>
    <w:p w14:paraId="4FCEDC63" w14:textId="77777777" w:rsidR="000305B2" w:rsidRPr="001D23C3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Car rien n’est impossible à Dieu. »</w:t>
      </w:r>
    </w:p>
    <w:p w14:paraId="4DE992F6" w14:textId="77777777" w:rsidR="00C27EC2" w:rsidRDefault="000305B2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 w:rsidRPr="001D23C3">
        <w:rPr>
          <w:rFonts w:ascii="Calibri" w:hAnsi="Calibri" w:cs="Arial"/>
          <w:color w:val="333333"/>
          <w:sz w:val="28"/>
          <w:szCs w:val="28"/>
        </w:rPr>
        <w:t>Marie dit alors : « Voici la servante du Seigneur ; que tout m’advienne selon ta parole. » Alors l’ange la quitta.</w:t>
      </w:r>
      <w:bookmarkStart w:id="0" w:name="_GoBack"/>
      <w:bookmarkEnd w:id="0"/>
    </w:p>
    <w:p w14:paraId="14B7CEC5" w14:textId="535A60CE" w:rsidR="001D23C3" w:rsidRDefault="003D3711" w:rsidP="000305B2">
      <w:pPr>
        <w:pStyle w:val="NormalWeb"/>
        <w:spacing w:before="0" w:beforeAutospacing="0" w:after="0" w:afterAutospacing="0" w:line="360" w:lineRule="auto"/>
        <w:rPr>
          <w:rFonts w:ascii="Calibri" w:hAnsi="Calibri" w:cs="Arial"/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FB6111" wp14:editId="77A7E4E4">
            <wp:simplePos x="0" y="0"/>
            <wp:positionH relativeFrom="column">
              <wp:posOffset>3758018</wp:posOffset>
            </wp:positionH>
            <wp:positionV relativeFrom="paragraph">
              <wp:posOffset>140335</wp:posOffset>
            </wp:positionV>
            <wp:extent cx="720000" cy="883881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ouge-CMJN-co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42884" w14:textId="29664463" w:rsidR="001D23C3" w:rsidRPr="001D23C3" w:rsidRDefault="001D23C3" w:rsidP="000305B2">
      <w:pPr>
        <w:pStyle w:val="NormalWeb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</w:p>
    <w:sectPr w:rsidR="001D23C3" w:rsidRPr="001D23C3" w:rsidSect="003D3711">
      <w:footerReference w:type="default" r:id="rId8"/>
      <w:pgSz w:w="16840" w:h="11900" w:orient="landscape"/>
      <w:pgMar w:top="1123" w:right="978" w:bottom="979" w:left="1417" w:header="708" w:footer="2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2AF4" w14:textId="77777777" w:rsidR="008B50AC" w:rsidRDefault="008B50AC" w:rsidP="001D23C3">
      <w:pPr>
        <w:spacing w:after="0" w:line="240" w:lineRule="auto"/>
      </w:pPr>
      <w:r>
        <w:separator/>
      </w:r>
    </w:p>
  </w:endnote>
  <w:endnote w:type="continuationSeparator" w:id="0">
    <w:p w14:paraId="4FCC8BAC" w14:textId="77777777" w:rsidR="008B50AC" w:rsidRDefault="008B50AC" w:rsidP="001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F1C0" w14:textId="4B844360" w:rsidR="001D23C3" w:rsidRDefault="001D23C3" w:rsidP="001D23C3">
    <w:pPr>
      <w:pStyle w:val="Pieddepage"/>
      <w:ind w:left="-426" w:right="360"/>
      <w:jc w:val="right"/>
    </w:pPr>
    <w:bookmarkStart w:id="1" w:name="OLE_LINK1"/>
    <w:r>
      <w:rPr>
        <w:rFonts w:ascii="Arial Narrow" w:hAnsi="Arial Narrow"/>
        <w:sz w:val="16"/>
        <w:szCs w:val="16"/>
      </w:rPr>
      <w:t xml:space="preserve">KIT « La boite aux trésors. Ouvrons </w:t>
    </w:r>
    <w:r w:rsidRPr="00B2097E">
      <w:rPr>
        <w:rFonts w:ascii="Arial Narrow" w:hAnsi="Arial Narrow"/>
        <w:sz w:val="16"/>
        <w:szCs w:val="16"/>
      </w:rPr>
      <w:t>nos églises à Noël</w:t>
    </w:r>
    <w:r>
      <w:rPr>
        <w:rFonts w:ascii="Arial Narrow" w:hAnsi="Arial Narrow"/>
        <w:sz w:val="16"/>
        <w:szCs w:val="16"/>
      </w:rPr>
      <w:t> »</w:t>
    </w:r>
    <w:r w:rsidR="004C6E92">
      <w:rPr>
        <w:rFonts w:ascii="Arial Narrow" w:hAnsi="Arial Narrow"/>
        <w:sz w:val="16"/>
        <w:szCs w:val="16"/>
      </w:rPr>
      <w:t xml:space="preserve"> 2020</w:t>
    </w:r>
    <w:r w:rsidRPr="00B2097E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/</w:t>
    </w:r>
    <w:r w:rsidRPr="00B2097E">
      <w:rPr>
        <w:rFonts w:ascii="Arial Narrow" w:hAnsi="Arial Narrow"/>
        <w:sz w:val="16"/>
        <w:szCs w:val="16"/>
      </w:rPr>
      <w:t xml:space="preserve"> Diocèse</w:t>
    </w:r>
    <w:r>
      <w:rPr>
        <w:rFonts w:ascii="Arial Narrow" w:hAnsi="Arial Narrow"/>
        <w:sz w:val="16"/>
        <w:szCs w:val="16"/>
      </w:rPr>
      <w:t xml:space="preserve"> de Beauvais / Art, culture et foi </w:t>
    </w:r>
  </w:p>
  <w:bookmarkEnd w:id="1"/>
  <w:p w14:paraId="66B5118A" w14:textId="77777777" w:rsidR="001D23C3" w:rsidRDefault="001D23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A15A" w14:textId="77777777" w:rsidR="008B50AC" w:rsidRDefault="008B50AC" w:rsidP="001D23C3">
      <w:pPr>
        <w:spacing w:after="0" w:line="240" w:lineRule="auto"/>
      </w:pPr>
      <w:r>
        <w:separator/>
      </w:r>
    </w:p>
  </w:footnote>
  <w:footnote w:type="continuationSeparator" w:id="0">
    <w:p w14:paraId="7C8F25AF" w14:textId="77777777" w:rsidR="008B50AC" w:rsidRDefault="008B50AC" w:rsidP="001D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B2"/>
    <w:rsid w:val="000305B2"/>
    <w:rsid w:val="001D23C3"/>
    <w:rsid w:val="003D3711"/>
    <w:rsid w:val="00422B2F"/>
    <w:rsid w:val="004C6E92"/>
    <w:rsid w:val="006B4913"/>
    <w:rsid w:val="007B1A71"/>
    <w:rsid w:val="008B50AC"/>
    <w:rsid w:val="00C12226"/>
    <w:rsid w:val="00C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2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0305B2"/>
  </w:style>
  <w:style w:type="paragraph" w:styleId="En-tte">
    <w:name w:val="header"/>
    <w:basedOn w:val="Normal"/>
    <w:link w:val="En-tteCar"/>
    <w:uiPriority w:val="99"/>
    <w:unhideWhenUsed/>
    <w:rsid w:val="001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3C3"/>
  </w:style>
  <w:style w:type="paragraph" w:styleId="Pieddepage">
    <w:name w:val="footer"/>
    <w:basedOn w:val="Normal"/>
    <w:link w:val="PieddepageCar"/>
    <w:uiPriority w:val="99"/>
    <w:unhideWhenUsed/>
    <w:rsid w:val="001D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 Microsoft Office</cp:lastModifiedBy>
  <cp:revision>2</cp:revision>
  <cp:lastPrinted>2017-10-31T10:37:00Z</cp:lastPrinted>
  <dcterms:created xsi:type="dcterms:W3CDTF">2020-11-20T13:30:00Z</dcterms:created>
  <dcterms:modified xsi:type="dcterms:W3CDTF">2020-11-20T13:30:00Z</dcterms:modified>
</cp:coreProperties>
</file>