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904"/>
      </w:tblGrid>
      <w:tr w:rsidR="00AB4D90" w:rsidRPr="00E73DCE" w:rsidTr="00AB4D90">
        <w:trPr>
          <w:trHeight w:val="423"/>
          <w:tblHeader/>
        </w:trPr>
        <w:tc>
          <w:tcPr>
            <w:tcW w:w="9322" w:type="dxa"/>
            <w:gridSpan w:val="2"/>
            <w:tcBorders>
              <w:bottom w:val="nil"/>
            </w:tcBorders>
            <w:vAlign w:val="center"/>
          </w:tcPr>
          <w:p w:rsidR="00AB4D90" w:rsidRPr="003D0D46" w:rsidRDefault="00AB4D90" w:rsidP="00AB4D90">
            <w:pPr>
              <w:pStyle w:val="Titr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b/>
                <w:bCs/>
                <w:sz w:val="24"/>
                <w:szCs w:val="24"/>
              </w:rPr>
            </w:pPr>
            <w:r w:rsidRPr="003D0D46"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Fraternités de proximité</w:t>
            </w:r>
            <w:r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 xml:space="preserve"> </w:t>
            </w:r>
            <w:r w:rsidRPr="003D0D46"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&gt; REPÈRES</w:t>
            </w:r>
            <w:r w:rsidRPr="00E73DCE">
              <w:rPr>
                <w:rFonts w:ascii="Arial" w:hAnsi="Arial" w:cs="Arial"/>
                <w:bCs/>
                <w:i w:val="0"/>
                <w:iCs w:val="0"/>
                <w:sz w:val="24"/>
                <w:szCs w:val="24"/>
              </w:rPr>
              <w:t> </w:t>
            </w:r>
          </w:p>
        </w:tc>
      </w:tr>
      <w:tr w:rsidR="003D0D46" w:rsidRPr="003D0D46" w:rsidTr="00DC33B8">
        <w:trPr>
          <w:trHeight w:val="851"/>
          <w:tblHeader/>
        </w:trPr>
        <w:tc>
          <w:tcPr>
            <w:tcW w:w="1418" w:type="dxa"/>
            <w:tcBorders>
              <w:top w:val="single" w:sz="6" w:space="0" w:color="C00000"/>
              <w:bottom w:val="single" w:sz="6" w:space="0" w:color="C00000"/>
              <w:right w:val="nil"/>
            </w:tcBorders>
            <w:shd w:val="clear" w:color="auto" w:fill="C00000"/>
            <w:vAlign w:val="center"/>
          </w:tcPr>
          <w:p w:rsidR="00CF5DB9" w:rsidRPr="003D0D46" w:rsidRDefault="00CF5DB9" w:rsidP="00AB4D90">
            <w:pPr>
              <w:pStyle w:val="Titr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right"/>
              <w:rPr>
                <w:rFonts w:ascii="Arial" w:hAnsi="Arial" w:cs="Arial"/>
                <w:b/>
                <w:i w:val="0"/>
                <w:iCs w:val="0"/>
                <w:color w:val="FFFFFF" w:themeColor="background1"/>
                <w:sz w:val="24"/>
                <w:szCs w:val="24"/>
              </w:rPr>
            </w:pPr>
            <w:r w:rsidRPr="003D0D46">
              <w:rPr>
                <w:rFonts w:ascii="Arial" w:hAnsi="Arial" w:cs="Arial"/>
                <w:bCs/>
                <w:i w:val="0"/>
                <w:iCs w:val="0"/>
                <w:color w:val="FFFFFF" w:themeColor="background1"/>
                <w:sz w:val="24"/>
                <w:szCs w:val="24"/>
              </w:rPr>
              <w:t>Fiche 1</w:t>
            </w:r>
          </w:p>
        </w:tc>
        <w:tc>
          <w:tcPr>
            <w:tcW w:w="7904" w:type="dxa"/>
            <w:tcBorders>
              <w:top w:val="single" w:sz="6" w:space="0" w:color="C00000"/>
              <w:left w:val="nil"/>
              <w:bottom w:val="single" w:sz="6" w:space="0" w:color="C00000"/>
            </w:tcBorders>
            <w:shd w:val="clear" w:color="auto" w:fill="auto"/>
            <w:vAlign w:val="center"/>
          </w:tcPr>
          <w:p w:rsidR="00CF5DB9" w:rsidRPr="00371950" w:rsidRDefault="00AB4D90" w:rsidP="00E73DCE">
            <w:pPr>
              <w:pStyle w:val="Titre"/>
              <w:pBdr>
                <w:top w:val="none" w:sz="0" w:space="0" w:color="auto"/>
                <w:bottom w:val="none" w:sz="0" w:space="0" w:color="auto"/>
              </w:pBdr>
              <w:spacing w:before="0" w:after="0"/>
              <w:ind w:left="0" w:right="0"/>
              <w:jc w:val="left"/>
              <w:rPr>
                <w:rFonts w:ascii="Arial" w:hAnsi="Arial" w:cs="Arial"/>
                <w:bCs/>
                <w:i w:val="0"/>
                <w:iCs w:val="0"/>
                <w:color w:val="FFFFFF" w:themeColor="background1"/>
                <w:sz w:val="24"/>
                <w:szCs w:val="24"/>
              </w:rPr>
            </w:pPr>
            <w:r w:rsidRPr="00371950">
              <w:rPr>
                <w:rFonts w:ascii="Arial" w:hAnsi="Arial" w:cs="Arial"/>
                <w:b/>
                <w:bCs/>
                <w:sz w:val="24"/>
                <w:szCs w:val="24"/>
              </w:rPr>
              <w:t>Comment démarrer ?</w:t>
            </w:r>
          </w:p>
        </w:tc>
      </w:tr>
    </w:tbl>
    <w:p w:rsidR="006D5D7F" w:rsidRDefault="006D5D7F" w:rsidP="006D5D7F">
      <w:pPr>
        <w:pStyle w:val="Sansinterligne"/>
        <w:rPr>
          <w:rFonts w:ascii="Arial" w:hAnsi="Arial" w:cs="Arial"/>
        </w:rPr>
      </w:pPr>
      <w:r w:rsidRPr="00AF0023">
        <w:rPr>
          <w:rFonts w:ascii="Arial" w:hAnsi="Arial" w:cs="Arial"/>
        </w:rPr>
        <w:tab/>
      </w:r>
    </w:p>
    <w:p w:rsidR="00C77A61" w:rsidRPr="00AF0023" w:rsidRDefault="00C77A61" w:rsidP="006D5D7F">
      <w:pPr>
        <w:pStyle w:val="Sansinterligne"/>
        <w:rPr>
          <w:rFonts w:ascii="Arial" w:hAnsi="Arial" w:cs="Arial"/>
        </w:rPr>
      </w:pPr>
    </w:p>
    <w:p w:rsidR="006D5D7F" w:rsidRPr="00AF0023" w:rsidRDefault="00AF0023" w:rsidP="00AF0023">
      <w:pPr>
        <w:pStyle w:val="Titre2"/>
      </w:pPr>
      <w:r w:rsidRPr="00AF0023">
        <w:t>Deux</w:t>
      </w:r>
      <w:r w:rsidR="006D5D7F" w:rsidRPr="00AF0023">
        <w:t xml:space="preserve"> possibilités :</w:t>
      </w:r>
    </w:p>
    <w:p w:rsidR="006D5D7F" w:rsidRPr="00AF0023" w:rsidRDefault="006D5D7F" w:rsidP="006D5D7F">
      <w:pPr>
        <w:pStyle w:val="Sansinterligne"/>
        <w:rPr>
          <w:rFonts w:ascii="Arial" w:hAnsi="Arial" w:cs="Arial"/>
        </w:rPr>
      </w:pPr>
    </w:p>
    <w:p w:rsidR="006D5D7F" w:rsidRPr="00AF0023" w:rsidRDefault="006D5D7F" w:rsidP="006D5D7F">
      <w:pPr>
        <w:pStyle w:val="Sansinterligne"/>
        <w:rPr>
          <w:rFonts w:ascii="Arial" w:hAnsi="Arial" w:cs="Arial"/>
        </w:rPr>
      </w:pPr>
      <w:r w:rsidRPr="00A20692">
        <w:rPr>
          <w:rFonts w:ascii="Arial" w:hAnsi="Arial" w:cs="Arial"/>
          <w:color w:val="C00000"/>
        </w:rPr>
        <w:t>&gt;</w:t>
      </w:r>
      <w:r w:rsidRPr="00AF0023">
        <w:rPr>
          <w:rFonts w:ascii="Arial" w:hAnsi="Arial" w:cs="Arial"/>
        </w:rPr>
        <w:t xml:space="preserve"> Trois ou quatre personnes d’un même village ou du même quartier suffisent pour démarrer une fraternité. Elles en informent le curé </w:t>
      </w:r>
      <w:r w:rsidR="00C94FE4" w:rsidRPr="00AF0023">
        <w:rPr>
          <w:rFonts w:ascii="Arial" w:hAnsi="Arial" w:cs="Arial"/>
        </w:rPr>
        <w:t>et/</w:t>
      </w:r>
      <w:r w:rsidRPr="00AF0023">
        <w:rPr>
          <w:rFonts w:ascii="Arial" w:hAnsi="Arial" w:cs="Arial"/>
        </w:rPr>
        <w:t>ou l’E</w:t>
      </w:r>
      <w:r w:rsidR="00C94FE4" w:rsidRPr="00AF0023">
        <w:rPr>
          <w:rFonts w:ascii="Arial" w:hAnsi="Arial" w:cs="Arial"/>
        </w:rPr>
        <w:t xml:space="preserve">quipe de </w:t>
      </w:r>
      <w:r w:rsidRPr="00AF0023">
        <w:rPr>
          <w:rFonts w:ascii="Arial" w:hAnsi="Arial" w:cs="Arial"/>
        </w:rPr>
        <w:t>C</w:t>
      </w:r>
      <w:r w:rsidR="00C94FE4" w:rsidRPr="00AF0023">
        <w:rPr>
          <w:rFonts w:ascii="Arial" w:hAnsi="Arial" w:cs="Arial"/>
        </w:rPr>
        <w:t xml:space="preserve">onduite </w:t>
      </w:r>
      <w:r w:rsidRPr="00AF0023">
        <w:rPr>
          <w:rFonts w:ascii="Arial" w:hAnsi="Arial" w:cs="Arial"/>
        </w:rPr>
        <w:t>P</w:t>
      </w:r>
      <w:r w:rsidR="00C94FE4" w:rsidRPr="00AF0023">
        <w:rPr>
          <w:rFonts w:ascii="Arial" w:hAnsi="Arial" w:cs="Arial"/>
        </w:rPr>
        <w:t>astorale</w:t>
      </w:r>
      <w:r w:rsidR="003328B5" w:rsidRPr="00AF0023">
        <w:rPr>
          <w:rFonts w:ascii="Arial" w:hAnsi="Arial" w:cs="Arial"/>
        </w:rPr>
        <w:t xml:space="preserve"> (ECP)</w:t>
      </w:r>
      <w:r w:rsidRPr="00AF0023">
        <w:rPr>
          <w:rFonts w:ascii="Arial" w:hAnsi="Arial" w:cs="Arial"/>
        </w:rPr>
        <w:t>.</w:t>
      </w:r>
    </w:p>
    <w:p w:rsidR="006D5D7F" w:rsidRPr="00AF0023" w:rsidRDefault="006D5D7F" w:rsidP="006D5D7F">
      <w:pPr>
        <w:pStyle w:val="Sansinterligne"/>
        <w:rPr>
          <w:rFonts w:ascii="Arial" w:hAnsi="Arial" w:cs="Arial"/>
        </w:rPr>
      </w:pPr>
    </w:p>
    <w:p w:rsidR="006D5D7F" w:rsidRPr="00AF0023" w:rsidRDefault="006D5D7F" w:rsidP="006D5D7F">
      <w:pPr>
        <w:pStyle w:val="Sansinterligne"/>
        <w:rPr>
          <w:rFonts w:ascii="Arial" w:hAnsi="Arial" w:cs="Arial"/>
        </w:rPr>
      </w:pPr>
      <w:r w:rsidRPr="00A20692">
        <w:rPr>
          <w:rFonts w:ascii="Arial" w:hAnsi="Arial" w:cs="Arial"/>
          <w:color w:val="C00000"/>
        </w:rPr>
        <w:t>&gt;</w:t>
      </w:r>
      <w:r w:rsidRPr="00AF0023">
        <w:rPr>
          <w:rFonts w:ascii="Arial" w:hAnsi="Arial" w:cs="Arial"/>
        </w:rPr>
        <w:t xml:space="preserve"> Le curé ou l’ECP demande à quelques personnes d’un même quartier ou d’un même village d’y lancer une</w:t>
      </w:r>
      <w:r w:rsidR="00C94FE4" w:rsidRPr="00AF0023">
        <w:rPr>
          <w:rFonts w:ascii="Arial" w:hAnsi="Arial" w:cs="Arial"/>
        </w:rPr>
        <w:t xml:space="preserve"> fraternité. Dans les deux cas</w:t>
      </w:r>
      <w:r w:rsidR="00FB756E" w:rsidRPr="00AF0023">
        <w:rPr>
          <w:rFonts w:ascii="Arial" w:hAnsi="Arial" w:cs="Arial"/>
        </w:rPr>
        <w:t>,</w:t>
      </w:r>
      <w:r w:rsidR="00C94FE4" w:rsidRPr="00AF0023">
        <w:rPr>
          <w:rFonts w:ascii="Arial" w:hAnsi="Arial" w:cs="Arial"/>
        </w:rPr>
        <w:t xml:space="preserve"> c</w:t>
      </w:r>
      <w:r w:rsidRPr="00AF0023">
        <w:rPr>
          <w:rFonts w:ascii="Arial" w:hAnsi="Arial" w:cs="Arial"/>
        </w:rPr>
        <w:t xml:space="preserve">e seront des chrétiens engagés. Il leur est demandé de ne pas s’en tenir à leurs seuls </w:t>
      </w:r>
      <w:r w:rsidR="00C94FE4" w:rsidRPr="00AF0023">
        <w:rPr>
          <w:rFonts w:ascii="Arial" w:hAnsi="Arial" w:cs="Arial"/>
        </w:rPr>
        <w:t xml:space="preserve">cercles de connaissances </w:t>
      </w:r>
      <w:r w:rsidRPr="00AF0023">
        <w:rPr>
          <w:rFonts w:ascii="Arial" w:hAnsi="Arial" w:cs="Arial"/>
        </w:rPr>
        <w:t>: par exemple celui des équipes liturgiques</w:t>
      </w:r>
      <w:r w:rsidR="00C94FE4" w:rsidRPr="00AF0023">
        <w:rPr>
          <w:rFonts w:ascii="Arial" w:hAnsi="Arial" w:cs="Arial"/>
        </w:rPr>
        <w:t>, équipes du Rosaire, groupes de prière</w:t>
      </w:r>
      <w:r w:rsidRPr="00AF0023">
        <w:rPr>
          <w:rFonts w:ascii="Arial" w:hAnsi="Arial" w:cs="Arial"/>
        </w:rPr>
        <w:t xml:space="preserve">. </w:t>
      </w:r>
    </w:p>
    <w:p w:rsidR="006D5D7F" w:rsidRPr="00AF0023" w:rsidRDefault="006D5D7F" w:rsidP="006D5D7F">
      <w:pPr>
        <w:pStyle w:val="Sansinterligne"/>
        <w:rPr>
          <w:rFonts w:ascii="Arial" w:hAnsi="Arial" w:cs="Arial"/>
        </w:rPr>
      </w:pPr>
    </w:p>
    <w:p w:rsidR="006D5D7F" w:rsidRPr="00AF0023" w:rsidRDefault="006D5D7F" w:rsidP="00AF0023">
      <w:pPr>
        <w:pStyle w:val="Titre2"/>
      </w:pPr>
      <w:r w:rsidRPr="00AF0023">
        <w:t xml:space="preserve">Qui </w:t>
      </w:r>
      <w:r w:rsidR="00BB789C" w:rsidRPr="00BB789C">
        <w:t>inviter</w:t>
      </w:r>
      <w:r w:rsidRPr="00BB789C">
        <w:t xml:space="preserve"> </w:t>
      </w:r>
      <w:r w:rsidRPr="00AF0023">
        <w:t>?</w:t>
      </w:r>
    </w:p>
    <w:p w:rsidR="006D5D7F" w:rsidRPr="00AF0023" w:rsidRDefault="006D5D7F" w:rsidP="006D5D7F">
      <w:pPr>
        <w:pStyle w:val="Sansinterligne"/>
        <w:rPr>
          <w:rFonts w:ascii="Arial" w:hAnsi="Arial" w:cs="Arial"/>
        </w:rPr>
      </w:pPr>
    </w:p>
    <w:p w:rsidR="006D5D7F" w:rsidRPr="00AF0023" w:rsidRDefault="006D5D7F" w:rsidP="006D5D7F">
      <w:pPr>
        <w:pStyle w:val="Sansinterligne"/>
        <w:rPr>
          <w:rFonts w:ascii="Arial" w:hAnsi="Arial" w:cs="Arial"/>
        </w:rPr>
      </w:pPr>
      <w:r w:rsidRPr="00AF0023">
        <w:rPr>
          <w:rFonts w:ascii="Arial" w:hAnsi="Arial" w:cs="Arial"/>
        </w:rPr>
        <w:t xml:space="preserve">Ce </w:t>
      </w:r>
      <w:r w:rsidR="00C94FE4" w:rsidRPr="00AF0023">
        <w:rPr>
          <w:rFonts w:ascii="Arial" w:hAnsi="Arial" w:cs="Arial"/>
        </w:rPr>
        <w:t>premier petit groupe constitué</w:t>
      </w:r>
      <w:r w:rsidRPr="00AF0023">
        <w:rPr>
          <w:rFonts w:ascii="Arial" w:hAnsi="Arial" w:cs="Arial"/>
        </w:rPr>
        <w:t xml:space="preserve"> tient une première réunion. Le plan suivant leur est proposé :</w:t>
      </w:r>
    </w:p>
    <w:p w:rsidR="006D5D7F" w:rsidRPr="00AF0023" w:rsidRDefault="006D5D7F" w:rsidP="006D5D7F">
      <w:pPr>
        <w:pStyle w:val="Sansinterligne"/>
        <w:rPr>
          <w:rFonts w:ascii="Arial" w:hAnsi="Arial" w:cs="Arial"/>
        </w:rPr>
      </w:pPr>
    </w:p>
    <w:p w:rsidR="00C94FE4" w:rsidRDefault="006D5D7F" w:rsidP="006D5D7F">
      <w:pPr>
        <w:pStyle w:val="Sansinterligne"/>
        <w:numPr>
          <w:ilvl w:val="0"/>
          <w:numId w:val="1"/>
        </w:numPr>
        <w:rPr>
          <w:rFonts w:ascii="Arial" w:hAnsi="Arial" w:cs="Arial"/>
        </w:rPr>
      </w:pPr>
      <w:r w:rsidRPr="00AF0023">
        <w:rPr>
          <w:rFonts w:ascii="Arial" w:hAnsi="Arial" w:cs="Arial"/>
        </w:rPr>
        <w:t>Lire l</w:t>
      </w:r>
      <w:r w:rsidR="00C94FE4" w:rsidRPr="00AF0023">
        <w:rPr>
          <w:rFonts w:ascii="Arial" w:hAnsi="Arial" w:cs="Arial"/>
        </w:rPr>
        <w:t>e document « F</w:t>
      </w:r>
      <w:r w:rsidRPr="00AF0023">
        <w:rPr>
          <w:rFonts w:ascii="Arial" w:hAnsi="Arial" w:cs="Arial"/>
        </w:rPr>
        <w:t>raternités de proximité</w:t>
      </w:r>
      <w:r w:rsidR="00C94FE4" w:rsidRPr="00AF0023">
        <w:rPr>
          <w:rFonts w:ascii="Arial" w:hAnsi="Arial" w:cs="Arial"/>
        </w:rPr>
        <w:t xml:space="preserve"> – Repères »</w:t>
      </w:r>
      <w:r w:rsidRPr="00AF0023">
        <w:rPr>
          <w:rFonts w:ascii="Arial" w:hAnsi="Arial" w:cs="Arial"/>
        </w:rPr>
        <w:t xml:space="preserve"> </w:t>
      </w:r>
    </w:p>
    <w:p w:rsidR="00C77A61" w:rsidRPr="00AF0023" w:rsidRDefault="00C77A61" w:rsidP="00C77A61">
      <w:pPr>
        <w:pStyle w:val="Sansinterligne"/>
        <w:ind w:left="720"/>
        <w:rPr>
          <w:rFonts w:ascii="Arial" w:hAnsi="Arial" w:cs="Arial"/>
        </w:rPr>
      </w:pPr>
    </w:p>
    <w:p w:rsidR="006D5D7F" w:rsidRPr="00AF0023" w:rsidRDefault="00C94FE4" w:rsidP="006D5D7F">
      <w:pPr>
        <w:pStyle w:val="Sansinterligne"/>
        <w:numPr>
          <w:ilvl w:val="0"/>
          <w:numId w:val="1"/>
        </w:numPr>
        <w:rPr>
          <w:rFonts w:ascii="Arial" w:hAnsi="Arial" w:cs="Arial"/>
        </w:rPr>
      </w:pPr>
      <w:r w:rsidRPr="00AF0023">
        <w:rPr>
          <w:rFonts w:ascii="Arial" w:hAnsi="Arial" w:cs="Arial"/>
        </w:rPr>
        <w:t xml:space="preserve">Réfléchir aux personnes que nous pourrions </w:t>
      </w:r>
      <w:r w:rsidR="00C77A61" w:rsidRPr="00C77A61">
        <w:rPr>
          <w:rFonts w:ascii="Arial" w:hAnsi="Arial" w:cs="Arial"/>
          <w:color w:val="385623" w:themeColor="accent6" w:themeShade="80"/>
        </w:rPr>
        <w:t>inviter</w:t>
      </w:r>
      <w:r w:rsidR="00BB789C">
        <w:rPr>
          <w:rFonts w:ascii="Arial" w:hAnsi="Arial" w:cs="Arial"/>
          <w:color w:val="385623" w:themeColor="accent6" w:themeShade="80"/>
        </w:rPr>
        <w:t> :</w:t>
      </w:r>
      <w:bookmarkStart w:id="0" w:name="_GoBack"/>
      <w:bookmarkEnd w:id="0"/>
    </w:p>
    <w:p w:rsidR="006D5D7F" w:rsidRPr="00AF0023" w:rsidRDefault="006D5D7F" w:rsidP="006D5D7F">
      <w:pPr>
        <w:pStyle w:val="Sansinterligne"/>
        <w:rPr>
          <w:rFonts w:ascii="Arial" w:hAnsi="Arial" w:cs="Arial"/>
        </w:rPr>
      </w:pPr>
    </w:p>
    <w:p w:rsidR="006D5D7F" w:rsidRPr="00AF0023" w:rsidRDefault="006D5D7F" w:rsidP="006D5D7F">
      <w:pPr>
        <w:pStyle w:val="Sansinterligne"/>
        <w:rPr>
          <w:rFonts w:ascii="Arial" w:hAnsi="Arial" w:cs="Arial"/>
        </w:rPr>
      </w:pPr>
      <w:r w:rsidRPr="00A20692">
        <w:rPr>
          <w:rFonts w:ascii="Arial" w:hAnsi="Arial" w:cs="Arial"/>
          <w:color w:val="C00000"/>
        </w:rPr>
        <w:t>&gt;</w:t>
      </w:r>
      <w:r w:rsidRPr="00AF0023">
        <w:rPr>
          <w:rFonts w:ascii="Arial" w:hAnsi="Arial" w:cs="Arial"/>
        </w:rPr>
        <w:t xml:space="preserve"> Chrétiens </w:t>
      </w:r>
      <w:r w:rsidR="006213B6" w:rsidRPr="00AF0023">
        <w:rPr>
          <w:rFonts w:ascii="Arial" w:hAnsi="Arial" w:cs="Arial"/>
        </w:rPr>
        <w:t xml:space="preserve">engagés dans </w:t>
      </w:r>
      <w:r w:rsidRPr="00AF0023">
        <w:rPr>
          <w:rFonts w:ascii="Arial" w:hAnsi="Arial" w:cs="Arial"/>
        </w:rPr>
        <w:t>la vie de la communauté</w:t>
      </w:r>
      <w:r w:rsidR="006213B6" w:rsidRPr="00AF0023">
        <w:rPr>
          <w:rFonts w:ascii="Arial" w:hAnsi="Arial" w:cs="Arial"/>
        </w:rPr>
        <w:t xml:space="preserve"> </w:t>
      </w:r>
    </w:p>
    <w:p w:rsidR="006213B6" w:rsidRPr="00AF0023" w:rsidRDefault="006D5D7F" w:rsidP="006D5D7F">
      <w:pPr>
        <w:pStyle w:val="Sansinterligne"/>
        <w:rPr>
          <w:rFonts w:ascii="Arial" w:hAnsi="Arial" w:cs="Arial"/>
        </w:rPr>
      </w:pPr>
      <w:r w:rsidRPr="00A20692">
        <w:rPr>
          <w:rFonts w:ascii="Arial" w:hAnsi="Arial" w:cs="Arial"/>
          <w:color w:val="C00000"/>
        </w:rPr>
        <w:t>&gt;</w:t>
      </w:r>
      <w:r w:rsidRPr="00AF0023">
        <w:rPr>
          <w:rFonts w:ascii="Arial" w:hAnsi="Arial" w:cs="Arial"/>
        </w:rPr>
        <w:t xml:space="preserve"> Chrétiens qui</w:t>
      </w:r>
      <w:r w:rsidR="006213B6" w:rsidRPr="00AF0023">
        <w:rPr>
          <w:rFonts w:ascii="Arial" w:hAnsi="Arial" w:cs="Arial"/>
        </w:rPr>
        <w:t xml:space="preserve"> viennent à la messe dominicale</w:t>
      </w:r>
      <w:r w:rsidRPr="00AF0023">
        <w:rPr>
          <w:rFonts w:ascii="Arial" w:hAnsi="Arial" w:cs="Arial"/>
        </w:rPr>
        <w:t xml:space="preserve"> </w:t>
      </w:r>
    </w:p>
    <w:p w:rsidR="006D5D7F" w:rsidRPr="00AF0023" w:rsidRDefault="006213B6" w:rsidP="006D5D7F">
      <w:pPr>
        <w:pStyle w:val="Sansinterligne"/>
        <w:rPr>
          <w:rFonts w:ascii="Arial" w:hAnsi="Arial" w:cs="Arial"/>
        </w:rPr>
      </w:pPr>
      <w:r w:rsidRPr="00A20692">
        <w:rPr>
          <w:rFonts w:ascii="Arial" w:hAnsi="Arial" w:cs="Arial"/>
          <w:color w:val="C00000"/>
        </w:rPr>
        <w:t>&gt;</w:t>
      </w:r>
      <w:r w:rsidRPr="00AF0023">
        <w:rPr>
          <w:rFonts w:ascii="Arial" w:hAnsi="Arial" w:cs="Arial"/>
        </w:rPr>
        <w:t xml:space="preserve"> </w:t>
      </w:r>
      <w:r w:rsidR="00B10020" w:rsidRPr="00AF0023">
        <w:rPr>
          <w:rFonts w:ascii="Arial" w:hAnsi="Arial" w:cs="Arial"/>
        </w:rPr>
        <w:t xml:space="preserve">Chrétiens qui </w:t>
      </w:r>
      <w:r w:rsidR="006D5D7F" w:rsidRPr="00AF0023">
        <w:rPr>
          <w:rFonts w:ascii="Arial" w:hAnsi="Arial" w:cs="Arial"/>
        </w:rPr>
        <w:t>souhaitent se nourrir, progresser dans leur foi et leur vie d’Église mais qui ne savent ni comment faire, ni à qui s’adresser</w:t>
      </w:r>
    </w:p>
    <w:p w:rsidR="006D5D7F" w:rsidRPr="00AF0023" w:rsidRDefault="006D5D7F" w:rsidP="006D5D7F">
      <w:pPr>
        <w:pStyle w:val="Sansinterligne"/>
        <w:rPr>
          <w:rFonts w:ascii="Arial" w:hAnsi="Arial" w:cs="Arial"/>
        </w:rPr>
      </w:pPr>
      <w:r w:rsidRPr="00A20692">
        <w:rPr>
          <w:rFonts w:ascii="Arial" w:hAnsi="Arial" w:cs="Arial"/>
          <w:color w:val="C00000"/>
        </w:rPr>
        <w:t>&gt;</w:t>
      </w:r>
      <w:r w:rsidRPr="00AF0023">
        <w:rPr>
          <w:rFonts w:ascii="Arial" w:hAnsi="Arial" w:cs="Arial"/>
        </w:rPr>
        <w:t xml:space="preserve"> Personnes qui ont vécu une proximit</w:t>
      </w:r>
      <w:r w:rsidR="006213B6" w:rsidRPr="00AF0023">
        <w:rPr>
          <w:rFonts w:ascii="Arial" w:hAnsi="Arial" w:cs="Arial"/>
        </w:rPr>
        <w:t>é ponctuelle avec la communauté :</w:t>
      </w:r>
      <w:r w:rsidRPr="00AF0023">
        <w:rPr>
          <w:rFonts w:ascii="Arial" w:hAnsi="Arial" w:cs="Arial"/>
        </w:rPr>
        <w:t xml:space="preserve"> </w:t>
      </w:r>
    </w:p>
    <w:p w:rsidR="006D5D7F" w:rsidRPr="00AF0023" w:rsidRDefault="006D5D7F" w:rsidP="006D5D7F">
      <w:pPr>
        <w:pStyle w:val="Sansinterligne"/>
        <w:rPr>
          <w:rFonts w:ascii="Arial" w:hAnsi="Arial" w:cs="Arial"/>
        </w:rPr>
      </w:pPr>
    </w:p>
    <w:p w:rsidR="00A20692" w:rsidRDefault="00B10020" w:rsidP="003C3972">
      <w:pPr>
        <w:pStyle w:val="Sansinterligne"/>
        <w:numPr>
          <w:ilvl w:val="0"/>
          <w:numId w:val="2"/>
        </w:numPr>
        <w:ind w:left="708"/>
        <w:rPr>
          <w:rFonts w:ascii="Arial" w:hAnsi="Arial" w:cs="Arial"/>
        </w:rPr>
      </w:pPr>
      <w:r w:rsidRPr="00A20692">
        <w:rPr>
          <w:rFonts w:ascii="Arial" w:hAnsi="Arial" w:cs="Arial"/>
        </w:rPr>
        <w:t>Par une demande d</w:t>
      </w:r>
      <w:r w:rsidR="006D5D7F" w:rsidRPr="00A20692">
        <w:rPr>
          <w:rFonts w:ascii="Arial" w:hAnsi="Arial" w:cs="Arial"/>
        </w:rPr>
        <w:t>e baptême pour elles même ou leur enfant</w:t>
      </w:r>
      <w:r w:rsidR="00A20692" w:rsidRPr="00A20692">
        <w:rPr>
          <w:rFonts w:ascii="Arial" w:hAnsi="Arial" w:cs="Arial"/>
        </w:rPr>
        <w:t>,</w:t>
      </w:r>
    </w:p>
    <w:p w:rsidR="00A20692" w:rsidRDefault="00B10020" w:rsidP="00A20692">
      <w:pPr>
        <w:pStyle w:val="Sansinterligne"/>
        <w:numPr>
          <w:ilvl w:val="0"/>
          <w:numId w:val="2"/>
        </w:numPr>
        <w:ind w:left="708"/>
        <w:rPr>
          <w:rFonts w:ascii="Arial" w:hAnsi="Arial" w:cs="Arial"/>
        </w:rPr>
      </w:pPr>
      <w:r w:rsidRPr="00A20692">
        <w:rPr>
          <w:rFonts w:ascii="Arial" w:hAnsi="Arial" w:cs="Arial"/>
        </w:rPr>
        <w:t>Par l</w:t>
      </w:r>
      <w:r w:rsidR="006D5D7F" w:rsidRPr="00A20692">
        <w:rPr>
          <w:rFonts w:ascii="Arial" w:hAnsi="Arial" w:cs="Arial"/>
        </w:rPr>
        <w:t>eur enfant catéchisé,</w:t>
      </w:r>
    </w:p>
    <w:p w:rsidR="00A20692" w:rsidRDefault="00B10020" w:rsidP="00A20692">
      <w:pPr>
        <w:pStyle w:val="Sansinterligne"/>
        <w:numPr>
          <w:ilvl w:val="0"/>
          <w:numId w:val="2"/>
        </w:numPr>
        <w:ind w:left="708"/>
        <w:rPr>
          <w:rFonts w:ascii="Arial" w:hAnsi="Arial" w:cs="Arial"/>
        </w:rPr>
      </w:pPr>
      <w:r w:rsidRPr="00A20692">
        <w:rPr>
          <w:rFonts w:ascii="Arial" w:hAnsi="Arial" w:cs="Arial"/>
        </w:rPr>
        <w:t>Par leur mariage à l’</w:t>
      </w:r>
      <w:r w:rsidR="00A20692" w:rsidRPr="00A20692">
        <w:rPr>
          <w:rFonts w:ascii="Arial" w:hAnsi="Arial" w:cs="Arial"/>
        </w:rPr>
        <w:t>Église</w:t>
      </w:r>
      <w:r w:rsidR="006D5D7F" w:rsidRPr="00A20692">
        <w:rPr>
          <w:rFonts w:ascii="Arial" w:hAnsi="Arial" w:cs="Arial"/>
        </w:rPr>
        <w:t>,</w:t>
      </w:r>
    </w:p>
    <w:p w:rsidR="00A20692" w:rsidRDefault="00B10020" w:rsidP="00A20692">
      <w:pPr>
        <w:pStyle w:val="Sansinterligne"/>
        <w:numPr>
          <w:ilvl w:val="0"/>
          <w:numId w:val="2"/>
        </w:numPr>
        <w:ind w:left="708"/>
        <w:rPr>
          <w:rFonts w:ascii="Arial" w:hAnsi="Arial" w:cs="Arial"/>
        </w:rPr>
      </w:pPr>
      <w:r w:rsidRPr="00A20692">
        <w:rPr>
          <w:rFonts w:ascii="Arial" w:hAnsi="Arial" w:cs="Arial"/>
        </w:rPr>
        <w:t>Par la demande de célébration des obsèques</w:t>
      </w:r>
      <w:r w:rsidR="006D5D7F" w:rsidRPr="00A20692">
        <w:rPr>
          <w:rFonts w:ascii="Arial" w:hAnsi="Arial" w:cs="Arial"/>
        </w:rPr>
        <w:t>,</w:t>
      </w:r>
    </w:p>
    <w:p w:rsidR="006D5D7F" w:rsidRDefault="00B10020" w:rsidP="00A20692">
      <w:pPr>
        <w:pStyle w:val="Sansinterligne"/>
        <w:numPr>
          <w:ilvl w:val="0"/>
          <w:numId w:val="2"/>
        </w:numPr>
        <w:ind w:left="708"/>
        <w:rPr>
          <w:rFonts w:ascii="Arial" w:hAnsi="Arial" w:cs="Arial"/>
        </w:rPr>
      </w:pPr>
      <w:r w:rsidRPr="00A20692">
        <w:rPr>
          <w:rFonts w:ascii="Arial" w:hAnsi="Arial" w:cs="Arial"/>
        </w:rPr>
        <w:t>Par leur participation à un pèlerinage.</w:t>
      </w:r>
    </w:p>
    <w:p w:rsidR="00C77A61" w:rsidRPr="00A20692" w:rsidRDefault="00C77A61" w:rsidP="00C77A61">
      <w:pPr>
        <w:pStyle w:val="Sansinterligne"/>
        <w:ind w:left="708"/>
        <w:rPr>
          <w:rFonts w:ascii="Arial" w:hAnsi="Arial" w:cs="Arial"/>
        </w:rPr>
      </w:pPr>
    </w:p>
    <w:p w:rsidR="006D5D7F" w:rsidRPr="00AF0023" w:rsidRDefault="006D5D7F" w:rsidP="006D5D7F">
      <w:pPr>
        <w:pStyle w:val="Sansinterligne"/>
        <w:rPr>
          <w:rFonts w:ascii="Arial" w:hAnsi="Arial" w:cs="Arial"/>
        </w:rPr>
      </w:pPr>
    </w:p>
    <w:p w:rsidR="006D5D7F" w:rsidRPr="00AF0023" w:rsidRDefault="006D5D7F" w:rsidP="00B10020">
      <w:pPr>
        <w:pStyle w:val="Sansinterligne"/>
        <w:numPr>
          <w:ilvl w:val="0"/>
          <w:numId w:val="1"/>
        </w:numPr>
        <w:rPr>
          <w:rFonts w:ascii="Arial" w:hAnsi="Arial" w:cs="Arial"/>
        </w:rPr>
      </w:pPr>
      <w:r w:rsidRPr="00AF0023">
        <w:rPr>
          <w:rFonts w:ascii="Arial" w:hAnsi="Arial" w:cs="Arial"/>
        </w:rPr>
        <w:t xml:space="preserve">Les inviter à une première rencontre : </w:t>
      </w:r>
    </w:p>
    <w:p w:rsidR="00A20692" w:rsidRDefault="00A20692" w:rsidP="00A20692">
      <w:pPr>
        <w:pStyle w:val="Sansinterligne"/>
        <w:rPr>
          <w:rFonts w:ascii="Arial" w:hAnsi="Arial" w:cs="Arial"/>
        </w:rPr>
      </w:pPr>
    </w:p>
    <w:p w:rsidR="0003137B" w:rsidRDefault="00990B62" w:rsidP="006D5D7F">
      <w:pPr>
        <w:pStyle w:val="Sansinterligne"/>
        <w:numPr>
          <w:ilvl w:val="0"/>
          <w:numId w:val="5"/>
        </w:numPr>
        <w:tabs>
          <w:tab w:val="left" w:pos="284"/>
        </w:tabs>
        <w:ind w:left="284" w:firstLine="142"/>
        <w:rPr>
          <w:rFonts w:ascii="Arial" w:hAnsi="Arial" w:cs="Arial"/>
        </w:rPr>
      </w:pPr>
      <w:r w:rsidRPr="00A20692">
        <w:rPr>
          <w:rFonts w:ascii="Arial" w:hAnsi="Arial" w:cs="Arial"/>
        </w:rPr>
        <w:t>Prendre contact</w:t>
      </w:r>
      <w:r w:rsidR="00A06E3E" w:rsidRPr="00A20692">
        <w:rPr>
          <w:rFonts w:ascii="Arial" w:hAnsi="Arial" w:cs="Arial"/>
        </w:rPr>
        <w:t xml:space="preserve"> per</w:t>
      </w:r>
      <w:r w:rsidRPr="00A20692">
        <w:rPr>
          <w:rFonts w:ascii="Arial" w:hAnsi="Arial" w:cs="Arial"/>
        </w:rPr>
        <w:t xml:space="preserve">sonnellement et remettre l’invitation </w:t>
      </w:r>
      <w:r w:rsidRPr="0087416B">
        <w:rPr>
          <w:rFonts w:ascii="Arial" w:hAnsi="Arial" w:cs="Arial"/>
        </w:rPr>
        <w:t xml:space="preserve">(cf. </w:t>
      </w:r>
      <w:r w:rsidR="0087416B">
        <w:rPr>
          <w:rFonts w:ascii="Arial" w:hAnsi="Arial" w:cs="Arial"/>
        </w:rPr>
        <w:t>fiche 1.1</w:t>
      </w:r>
      <w:r w:rsidRPr="0087416B">
        <w:rPr>
          <w:rFonts w:ascii="Arial" w:hAnsi="Arial" w:cs="Arial"/>
        </w:rPr>
        <w:t>)</w:t>
      </w:r>
    </w:p>
    <w:sectPr w:rsidR="0003137B" w:rsidSect="00DC33B8">
      <w:footerReference w:type="even" r:id="rId7"/>
      <w:footerReference w:type="default" r:id="rId8"/>
      <w:pgSz w:w="11906" w:h="16838"/>
      <w:pgMar w:top="857" w:right="1417" w:bottom="14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1B1" w:rsidRDefault="00B431B1" w:rsidP="00A20692">
      <w:pPr>
        <w:spacing w:after="0" w:line="240" w:lineRule="auto"/>
      </w:pPr>
      <w:r>
        <w:separator/>
      </w:r>
    </w:p>
  </w:endnote>
  <w:endnote w:type="continuationSeparator" w:id="0">
    <w:p w:rsidR="00B431B1" w:rsidRDefault="00B431B1" w:rsidP="00A2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73127123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A20692" w:rsidRDefault="00A20692" w:rsidP="009A500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A20692" w:rsidRDefault="00A20692" w:rsidP="00A2069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50957117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A20692" w:rsidRDefault="00A20692" w:rsidP="009A500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C77A61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A20692" w:rsidRDefault="00A20692" w:rsidP="00A2069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1B1" w:rsidRDefault="00B431B1" w:rsidP="00A20692">
      <w:pPr>
        <w:spacing w:after="0" w:line="240" w:lineRule="auto"/>
      </w:pPr>
      <w:r>
        <w:separator/>
      </w:r>
    </w:p>
  </w:footnote>
  <w:footnote w:type="continuationSeparator" w:id="0">
    <w:p w:rsidR="00B431B1" w:rsidRDefault="00B431B1" w:rsidP="00A20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F196F"/>
    <w:multiLevelType w:val="hybridMultilevel"/>
    <w:tmpl w:val="D242E000"/>
    <w:lvl w:ilvl="0" w:tplc="A034837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8277C"/>
    <w:multiLevelType w:val="hybridMultilevel"/>
    <w:tmpl w:val="D9DA049E"/>
    <w:lvl w:ilvl="0" w:tplc="A034837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73B8C"/>
    <w:multiLevelType w:val="hybridMultilevel"/>
    <w:tmpl w:val="A56817AA"/>
    <w:lvl w:ilvl="0" w:tplc="45925FE0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F085D"/>
    <w:multiLevelType w:val="hybridMultilevel"/>
    <w:tmpl w:val="2384E81E"/>
    <w:lvl w:ilvl="0" w:tplc="A034837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C2051"/>
    <w:multiLevelType w:val="hybridMultilevel"/>
    <w:tmpl w:val="B9627D22"/>
    <w:lvl w:ilvl="0" w:tplc="54303DA8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D7F"/>
    <w:rsid w:val="0003137B"/>
    <w:rsid w:val="000463FE"/>
    <w:rsid w:val="001F27AA"/>
    <w:rsid w:val="00270628"/>
    <w:rsid w:val="002C5FFD"/>
    <w:rsid w:val="00307344"/>
    <w:rsid w:val="003160FC"/>
    <w:rsid w:val="00317523"/>
    <w:rsid w:val="003204B3"/>
    <w:rsid w:val="003328B5"/>
    <w:rsid w:val="00371950"/>
    <w:rsid w:val="003C3972"/>
    <w:rsid w:val="003D0D46"/>
    <w:rsid w:val="005D4EEF"/>
    <w:rsid w:val="005F0FA1"/>
    <w:rsid w:val="006213B6"/>
    <w:rsid w:val="00633E7D"/>
    <w:rsid w:val="00635F46"/>
    <w:rsid w:val="006D5D7F"/>
    <w:rsid w:val="00774144"/>
    <w:rsid w:val="007A1646"/>
    <w:rsid w:val="008470B0"/>
    <w:rsid w:val="0087416B"/>
    <w:rsid w:val="00910FFD"/>
    <w:rsid w:val="00913958"/>
    <w:rsid w:val="00936ED8"/>
    <w:rsid w:val="0096479D"/>
    <w:rsid w:val="00990B62"/>
    <w:rsid w:val="00A06E3E"/>
    <w:rsid w:val="00A20692"/>
    <w:rsid w:val="00A629EE"/>
    <w:rsid w:val="00AB4D90"/>
    <w:rsid w:val="00AF0023"/>
    <w:rsid w:val="00B10020"/>
    <w:rsid w:val="00B220B6"/>
    <w:rsid w:val="00B431B1"/>
    <w:rsid w:val="00B45AB4"/>
    <w:rsid w:val="00B74A21"/>
    <w:rsid w:val="00BB789C"/>
    <w:rsid w:val="00C6202C"/>
    <w:rsid w:val="00C77A61"/>
    <w:rsid w:val="00C94FE4"/>
    <w:rsid w:val="00CF5DB9"/>
    <w:rsid w:val="00DC33B8"/>
    <w:rsid w:val="00E73DCE"/>
    <w:rsid w:val="00E93EDD"/>
    <w:rsid w:val="00F7375F"/>
    <w:rsid w:val="00FA7AB1"/>
    <w:rsid w:val="00FA7EEF"/>
    <w:rsid w:val="00FB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C9BD"/>
  <w15:docId w15:val="{0B5C6AAF-2164-9C4E-9385-4E0FA5CE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F0023"/>
    <w:pPr>
      <w:keepNext/>
      <w:keepLines/>
      <w:spacing w:before="240" w:after="0"/>
      <w:jc w:val="center"/>
      <w:outlineLvl w:val="0"/>
    </w:pPr>
    <w:rPr>
      <w:rFonts w:ascii="Arial" w:eastAsiaTheme="majorEastAsia" w:hAnsi="Arial" w:cs="Arial"/>
      <w:color w:val="C00000"/>
      <w:sz w:val="32"/>
      <w:szCs w:val="32"/>
    </w:rPr>
  </w:style>
  <w:style w:type="paragraph" w:styleId="Titre2">
    <w:name w:val="heading 2"/>
    <w:basedOn w:val="Sansinterligne"/>
    <w:next w:val="Normal"/>
    <w:link w:val="Titre2Car"/>
    <w:uiPriority w:val="9"/>
    <w:unhideWhenUsed/>
    <w:qFormat/>
    <w:rsid w:val="00AF0023"/>
    <w:pPr>
      <w:ind w:firstLine="708"/>
      <w:outlineLvl w:val="1"/>
    </w:pPr>
    <w:rPr>
      <w:rFonts w:ascii="Arial" w:hAnsi="Arial" w:cs="Arial"/>
      <w:b/>
      <w:color w:val="C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D5D7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AF0023"/>
    <w:rPr>
      <w:rFonts w:ascii="Arial" w:eastAsiaTheme="majorEastAsia" w:hAnsi="Arial" w:cs="Arial"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F0023"/>
    <w:rPr>
      <w:rFonts w:ascii="Arial" w:hAnsi="Arial" w:cs="Arial"/>
      <w:b/>
      <w:color w:val="C00000"/>
    </w:rPr>
  </w:style>
  <w:style w:type="paragraph" w:styleId="Pieddepage">
    <w:name w:val="footer"/>
    <w:basedOn w:val="Normal"/>
    <w:link w:val="PieddepageCar"/>
    <w:uiPriority w:val="99"/>
    <w:unhideWhenUsed/>
    <w:rsid w:val="00A20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0692"/>
  </w:style>
  <w:style w:type="character" w:styleId="Numrodepage">
    <w:name w:val="page number"/>
    <w:basedOn w:val="Policepardfaut"/>
    <w:uiPriority w:val="99"/>
    <w:semiHidden/>
    <w:unhideWhenUsed/>
    <w:rsid w:val="00A20692"/>
  </w:style>
  <w:style w:type="paragraph" w:styleId="Titre">
    <w:name w:val="Title"/>
    <w:basedOn w:val="Citationintense"/>
    <w:next w:val="Normal"/>
    <w:link w:val="TitreCar"/>
    <w:uiPriority w:val="10"/>
    <w:qFormat/>
    <w:rsid w:val="002C5FFD"/>
    <w:pPr>
      <w:pBdr>
        <w:top w:val="single" w:sz="4" w:space="1" w:color="C00000"/>
        <w:bottom w:val="single" w:sz="4" w:space="1" w:color="C00000"/>
      </w:pBdr>
    </w:pPr>
    <w:rPr>
      <w:color w:val="C00000"/>
      <w:sz w:val="28"/>
    </w:rPr>
  </w:style>
  <w:style w:type="character" w:customStyle="1" w:styleId="TitreCar">
    <w:name w:val="Titre Car"/>
    <w:basedOn w:val="Policepardfaut"/>
    <w:link w:val="Titre"/>
    <w:uiPriority w:val="10"/>
    <w:rsid w:val="002C5FFD"/>
    <w:rPr>
      <w:i/>
      <w:iCs/>
      <w:color w:val="C00000"/>
      <w:sz w:val="28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629E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629EE"/>
    <w:rPr>
      <w:i/>
      <w:iCs/>
      <w:color w:val="5B9BD5" w:themeColor="accent1"/>
    </w:rPr>
  </w:style>
  <w:style w:type="table" w:styleId="Grilledutableau">
    <w:name w:val="Table Grid"/>
    <w:basedOn w:val="TableauNormal"/>
    <w:uiPriority w:val="39"/>
    <w:rsid w:val="00E73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1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Marie-Laure CAGNACHE</dc:creator>
  <cp:lastModifiedBy>Genevieve DESPREZ</cp:lastModifiedBy>
  <cp:revision>6</cp:revision>
  <cp:lastPrinted>2019-09-05T08:59:00Z</cp:lastPrinted>
  <dcterms:created xsi:type="dcterms:W3CDTF">2019-09-05T09:23:00Z</dcterms:created>
  <dcterms:modified xsi:type="dcterms:W3CDTF">2019-09-12T07:57:00Z</dcterms:modified>
</cp:coreProperties>
</file>