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CB" w:rsidRDefault="00A960CB" w:rsidP="00A960CB">
      <w:pPr>
        <w:jc w:val="center"/>
        <w:rPr>
          <w:b/>
        </w:rPr>
      </w:pPr>
      <w:r>
        <w:rPr>
          <w:b/>
        </w:rPr>
        <w:t xml:space="preserve">DIEU APPELLE ET ENVOIE (année bleue) </w:t>
      </w:r>
    </w:p>
    <w:p w:rsidR="00A960CB" w:rsidRDefault="00A960CB" w:rsidP="00A960CB">
      <w:pPr>
        <w:jc w:val="center"/>
        <w:rPr>
          <w:b/>
        </w:rPr>
      </w:pPr>
      <w:r w:rsidRPr="00280D80">
        <w:rPr>
          <w:b/>
          <w:u w:val="single"/>
        </w:rPr>
        <w:t>Et</w:t>
      </w:r>
      <w:r w:rsidRPr="00F41D40">
        <w:rPr>
          <w:b/>
          <w:u w:val="single"/>
        </w:rPr>
        <w:t xml:space="preserve">ape </w:t>
      </w:r>
      <w:r>
        <w:rPr>
          <w:b/>
          <w:u w:val="single"/>
        </w:rPr>
        <w:t>2</w:t>
      </w:r>
      <w:r>
        <w:rPr>
          <w:b/>
        </w:rPr>
        <w:t> : LE MURISSEMENT p 129 à 131 du livre animateur (LA)</w:t>
      </w:r>
    </w:p>
    <w:p w:rsidR="00A960CB" w:rsidRDefault="00A960CB" w:rsidP="00A960CB">
      <w:pPr>
        <w:jc w:val="center"/>
        <w:rPr>
          <w:b/>
        </w:rPr>
      </w:pPr>
      <w:r>
        <w:rPr>
          <w:b/>
        </w:rPr>
        <w:t>2</w:t>
      </w:r>
      <w:r>
        <w:rPr>
          <w:b/>
          <w:vertAlign w:val="superscript"/>
        </w:rPr>
        <w:t>èm</w:t>
      </w:r>
      <w:r w:rsidRPr="00F41D40">
        <w:rPr>
          <w:b/>
          <w:vertAlign w:val="superscript"/>
        </w:rPr>
        <w:t>e</w:t>
      </w:r>
      <w:r>
        <w:rPr>
          <w:b/>
        </w:rPr>
        <w:t xml:space="preserve">  </w:t>
      </w:r>
      <w:r w:rsidRPr="00586BB2">
        <w:rPr>
          <w:b/>
        </w:rPr>
        <w:t xml:space="preserve"> SEANCE </w:t>
      </w:r>
    </w:p>
    <w:p w:rsidR="007560AB" w:rsidRPr="00586BB2" w:rsidRDefault="007560AB" w:rsidP="00C97A7F">
      <w:pPr>
        <w:jc w:val="center"/>
        <w:rPr>
          <w:b/>
        </w:rPr>
      </w:pPr>
    </w:p>
    <w:p w:rsidR="00124722" w:rsidRDefault="005607D5" w:rsidP="00B3166A">
      <w:pPr>
        <w:rPr>
          <w:color w:val="000000"/>
          <w:szCs w:val="22"/>
        </w:rPr>
      </w:pPr>
      <w:r w:rsidRPr="00164EE4">
        <w:rPr>
          <w:b/>
          <w:color w:val="000000"/>
          <w:szCs w:val="22"/>
        </w:rPr>
        <w:t>Avant la séance</w:t>
      </w:r>
      <w:r>
        <w:rPr>
          <w:color w:val="000000"/>
          <w:szCs w:val="22"/>
        </w:rPr>
        <w:t xml:space="preserve"> : </w:t>
      </w:r>
      <w:r w:rsidR="00A960CB">
        <w:rPr>
          <w:color w:val="000000"/>
          <w:szCs w:val="22"/>
        </w:rPr>
        <w:t>bien relire la visée du module p 124</w:t>
      </w:r>
      <w:r w:rsidR="00197B4A">
        <w:rPr>
          <w:color w:val="000000"/>
          <w:szCs w:val="22"/>
        </w:rPr>
        <w:t> ; préparer le jeu des vocations fourni par le SDC</w:t>
      </w:r>
    </w:p>
    <w:p w:rsidR="005607D5" w:rsidRDefault="005607D5" w:rsidP="00B3166A">
      <w:pPr>
        <w:rPr>
          <w:color w:val="000000"/>
          <w:szCs w:val="22"/>
        </w:rPr>
      </w:pPr>
    </w:p>
    <w:p w:rsidR="006D7F06" w:rsidRDefault="006D7F06" w:rsidP="00B3166A">
      <w:pPr>
        <w:rPr>
          <w:color w:val="000000"/>
          <w:szCs w:val="22"/>
        </w:rPr>
      </w:pPr>
      <w:r w:rsidRPr="00164EE4">
        <w:rPr>
          <w:b/>
          <w:color w:val="000000"/>
          <w:szCs w:val="22"/>
        </w:rPr>
        <w:t>Matériel</w:t>
      </w:r>
      <w:r>
        <w:rPr>
          <w:color w:val="000000"/>
          <w:szCs w:val="22"/>
        </w:rPr>
        <w:t xml:space="preserve"> : </w:t>
      </w:r>
      <w:r w:rsidR="00BD0D07">
        <w:rPr>
          <w:color w:val="000000"/>
          <w:szCs w:val="22"/>
        </w:rPr>
        <w:t>Bible ou « P</w:t>
      </w:r>
      <w:r w:rsidR="00197B4A">
        <w:rPr>
          <w:color w:val="000000"/>
          <w:szCs w:val="22"/>
        </w:rPr>
        <w:t xml:space="preserve">arle Seigneur, ta Parole est un trésor » ; </w:t>
      </w:r>
      <w:r w:rsidR="00B97583">
        <w:rPr>
          <w:color w:val="000000"/>
          <w:szCs w:val="22"/>
        </w:rPr>
        <w:t xml:space="preserve">pièce n° 2 du puzzle </w:t>
      </w:r>
      <w:r w:rsidR="00164EE4">
        <w:rPr>
          <w:color w:val="000000"/>
          <w:szCs w:val="22"/>
        </w:rPr>
        <w:t>pour le jalon collectif</w:t>
      </w:r>
    </w:p>
    <w:p w:rsidR="00F41D40" w:rsidRDefault="00F41D40" w:rsidP="00B3166A">
      <w:pPr>
        <w:rPr>
          <w:color w:val="000000"/>
          <w:szCs w:val="22"/>
        </w:rPr>
      </w:pPr>
    </w:p>
    <w:p w:rsidR="00B97583" w:rsidRPr="00DE0BA0" w:rsidRDefault="00B97583" w:rsidP="00B97583">
      <w:pPr>
        <w:pStyle w:val="Paragraphedeliste"/>
        <w:ind w:left="0"/>
        <w:rPr>
          <w:b/>
          <w:szCs w:val="22"/>
        </w:rPr>
      </w:pPr>
      <w:r w:rsidRPr="00DE0BA0">
        <w:rPr>
          <w:b/>
          <w:szCs w:val="22"/>
        </w:rPr>
        <w:t>A chaque séance : Etre bien en lien avec l’année liturgique (</w:t>
      </w:r>
      <w:proofErr w:type="spellStart"/>
      <w:r w:rsidRPr="00DE0BA0">
        <w:rPr>
          <w:b/>
          <w:szCs w:val="22"/>
        </w:rPr>
        <w:t>cf</w:t>
      </w:r>
      <w:proofErr w:type="spellEnd"/>
      <w:r w:rsidRPr="00DE0BA0">
        <w:rPr>
          <w:b/>
          <w:szCs w:val="22"/>
        </w:rPr>
        <w:t xml:space="preserve"> calendrier de l’année liturgique : différents temps, fêtes religieuses, des Saints) et avec les évènements de la paroisse, nationaux ou mondiaux ; s’aider de « Magnificat junior »</w:t>
      </w:r>
    </w:p>
    <w:p w:rsidR="005607D5" w:rsidRDefault="005607D5" w:rsidP="00B3166A">
      <w:pPr>
        <w:rPr>
          <w:color w:val="000000"/>
          <w:szCs w:val="22"/>
        </w:rPr>
      </w:pPr>
    </w:p>
    <w:p w:rsidR="00A960CB" w:rsidRPr="00A960CB" w:rsidRDefault="00A960CB" w:rsidP="00A960CB">
      <w:pPr>
        <w:rPr>
          <w:b/>
          <w:color w:val="000000"/>
          <w:szCs w:val="22"/>
          <w:u w:val="single"/>
        </w:rPr>
      </w:pPr>
      <w:r>
        <w:rPr>
          <w:b/>
          <w:color w:val="000000"/>
          <w:szCs w:val="22"/>
          <w:u w:val="single"/>
        </w:rPr>
        <w:t xml:space="preserve">Reprise séance précédente </w:t>
      </w:r>
      <w:r w:rsidR="00197B4A">
        <w:rPr>
          <w:b/>
          <w:color w:val="000000"/>
          <w:szCs w:val="22"/>
          <w:u w:val="single"/>
        </w:rPr>
        <w:t xml:space="preserve">p 129 </w:t>
      </w:r>
      <w:r>
        <w:rPr>
          <w:b/>
          <w:color w:val="000000"/>
          <w:szCs w:val="22"/>
          <w:u w:val="single"/>
        </w:rPr>
        <w:t>(10 mn)</w:t>
      </w:r>
      <w:r w:rsidRPr="00A960CB">
        <w:rPr>
          <w:b/>
          <w:color w:val="000000"/>
          <w:szCs w:val="22"/>
          <w:u w:val="single"/>
        </w:rPr>
        <w:t xml:space="preserve"> </w:t>
      </w:r>
    </w:p>
    <w:p w:rsidR="00BD0D07" w:rsidRDefault="00BD0D07" w:rsidP="00B3166A">
      <w:pPr>
        <w:rPr>
          <w:b/>
          <w:color w:val="000000"/>
          <w:szCs w:val="22"/>
          <w:u w:val="single"/>
        </w:rPr>
      </w:pPr>
    </w:p>
    <w:p w:rsidR="00817A62" w:rsidRDefault="00B97583" w:rsidP="00B3166A">
      <w:pPr>
        <w:rPr>
          <w:color w:val="000000"/>
          <w:szCs w:val="22"/>
        </w:rPr>
      </w:pPr>
      <w:r>
        <w:rPr>
          <w:color w:val="000000"/>
          <w:szCs w:val="22"/>
        </w:rPr>
        <w:t>Reprendre le jalon collectif et faire parler les enfants sur ce qu’ils ont découvert lors de la séance précédente.</w:t>
      </w:r>
      <w:r w:rsidR="0094395C">
        <w:rPr>
          <w:color w:val="000000"/>
          <w:szCs w:val="22"/>
        </w:rPr>
        <w:t xml:space="preserve">  </w:t>
      </w:r>
      <w:r w:rsidR="00BC5BE1">
        <w:rPr>
          <w:color w:val="000000"/>
          <w:szCs w:val="22"/>
        </w:rPr>
        <w:t>Prendre</w:t>
      </w:r>
      <w:r w:rsidR="0094395C">
        <w:rPr>
          <w:color w:val="000000"/>
          <w:szCs w:val="22"/>
        </w:rPr>
        <w:t xml:space="preserve"> aussi </w:t>
      </w:r>
      <w:r w:rsidR="00BC5BE1">
        <w:rPr>
          <w:color w:val="000000"/>
          <w:szCs w:val="22"/>
        </w:rPr>
        <w:t xml:space="preserve">le classeur p9 : </w:t>
      </w:r>
      <w:r w:rsidR="00817A62">
        <w:rPr>
          <w:color w:val="000000"/>
          <w:szCs w:val="22"/>
        </w:rPr>
        <w:t xml:space="preserve">regarder l’illustration 1. </w:t>
      </w:r>
    </w:p>
    <w:p w:rsidR="0094395C" w:rsidRDefault="0094395C" w:rsidP="00B3166A">
      <w:pPr>
        <w:rPr>
          <w:color w:val="000000"/>
          <w:szCs w:val="22"/>
        </w:rPr>
      </w:pPr>
    </w:p>
    <w:p w:rsidR="00817A62" w:rsidRDefault="00817A62" w:rsidP="00B3166A">
      <w:pPr>
        <w:rPr>
          <w:color w:val="000000"/>
          <w:szCs w:val="22"/>
        </w:rPr>
      </w:pPr>
      <w:r>
        <w:rPr>
          <w:color w:val="000000"/>
          <w:szCs w:val="22"/>
        </w:rPr>
        <w:t xml:space="preserve">Nous allons aller un peu plus loin dans l’histoire de Pierre et voir qu’il faut du temps pour vraiment </w:t>
      </w:r>
      <w:r w:rsidR="00BD0D07">
        <w:rPr>
          <w:color w:val="000000"/>
          <w:szCs w:val="22"/>
        </w:rPr>
        <w:t xml:space="preserve">entendre, comprendre et se disposer à </w:t>
      </w:r>
      <w:r>
        <w:rPr>
          <w:color w:val="000000"/>
          <w:szCs w:val="22"/>
        </w:rPr>
        <w:t xml:space="preserve">répondre à l’appel. Cela passe par des incertitudes, des peurs et de la confiance. </w:t>
      </w:r>
    </w:p>
    <w:p w:rsidR="00FF5A3A" w:rsidRDefault="00FF5A3A" w:rsidP="00B3166A">
      <w:pPr>
        <w:rPr>
          <w:color w:val="000000"/>
          <w:szCs w:val="22"/>
        </w:rPr>
      </w:pPr>
    </w:p>
    <w:p w:rsidR="00A960CB" w:rsidRPr="00A960CB" w:rsidRDefault="00A960CB" w:rsidP="00A960CB">
      <w:pPr>
        <w:rPr>
          <w:b/>
          <w:color w:val="000000"/>
          <w:szCs w:val="22"/>
          <w:u w:val="single"/>
        </w:rPr>
      </w:pPr>
      <w:r w:rsidRPr="00A960CB">
        <w:rPr>
          <w:b/>
          <w:color w:val="000000"/>
          <w:szCs w:val="22"/>
          <w:u w:val="single"/>
        </w:rPr>
        <w:t>LA MARCHE SUR LA MER Mt 14,23-</w:t>
      </w:r>
      <w:r w:rsidR="0094395C">
        <w:rPr>
          <w:b/>
          <w:color w:val="000000"/>
          <w:szCs w:val="22"/>
          <w:u w:val="single"/>
        </w:rPr>
        <w:t>33</w:t>
      </w:r>
      <w:r w:rsidRPr="00A960CB">
        <w:rPr>
          <w:b/>
          <w:color w:val="000000"/>
          <w:szCs w:val="22"/>
          <w:u w:val="single"/>
        </w:rPr>
        <w:t xml:space="preserve"> </w:t>
      </w:r>
      <w:r>
        <w:rPr>
          <w:b/>
          <w:color w:val="000000"/>
          <w:szCs w:val="22"/>
          <w:u w:val="single"/>
        </w:rPr>
        <w:t xml:space="preserve"> </w:t>
      </w:r>
      <w:r w:rsidR="00197B4A">
        <w:rPr>
          <w:b/>
          <w:color w:val="000000"/>
          <w:szCs w:val="22"/>
          <w:u w:val="single"/>
        </w:rPr>
        <w:t>p 129</w:t>
      </w:r>
      <w:r w:rsidR="00164EE4">
        <w:rPr>
          <w:b/>
          <w:color w:val="000000"/>
          <w:szCs w:val="22"/>
          <w:u w:val="single"/>
        </w:rPr>
        <w:t xml:space="preserve"> du LA</w:t>
      </w:r>
      <w:r w:rsidR="00197B4A">
        <w:rPr>
          <w:b/>
          <w:color w:val="000000"/>
          <w:szCs w:val="22"/>
          <w:u w:val="single"/>
        </w:rPr>
        <w:t xml:space="preserve"> </w:t>
      </w:r>
      <w:r>
        <w:rPr>
          <w:b/>
          <w:color w:val="000000"/>
          <w:szCs w:val="22"/>
          <w:u w:val="single"/>
        </w:rPr>
        <w:t>(</w:t>
      </w:r>
      <w:r w:rsidR="00197B4A">
        <w:rPr>
          <w:b/>
          <w:color w:val="000000"/>
          <w:szCs w:val="22"/>
          <w:u w:val="single"/>
        </w:rPr>
        <w:t>15 mn)</w:t>
      </w:r>
    </w:p>
    <w:p w:rsidR="00A960CB" w:rsidRDefault="00A960CB" w:rsidP="00B3166A">
      <w:pPr>
        <w:rPr>
          <w:color w:val="000000"/>
          <w:szCs w:val="22"/>
        </w:rPr>
      </w:pPr>
    </w:p>
    <w:p w:rsidR="00817A62" w:rsidRDefault="00817A62" w:rsidP="00B3166A">
      <w:pPr>
        <w:rPr>
          <w:color w:val="000000"/>
          <w:szCs w:val="22"/>
        </w:rPr>
      </w:pPr>
      <w:r>
        <w:rPr>
          <w:color w:val="000000"/>
          <w:szCs w:val="22"/>
        </w:rPr>
        <w:t>Après avoir multiplié les pains et nourri une grande foule, Jésus oblige les disciples</w:t>
      </w:r>
      <w:r w:rsidR="00D51347">
        <w:rPr>
          <w:color w:val="000000"/>
          <w:szCs w:val="22"/>
        </w:rPr>
        <w:t xml:space="preserve"> à monter dans la barque et à le</w:t>
      </w:r>
      <w:r>
        <w:rPr>
          <w:color w:val="000000"/>
          <w:szCs w:val="22"/>
        </w:rPr>
        <w:t xml:space="preserve"> précéder sur l’autre rive</w:t>
      </w:r>
      <w:r w:rsidR="00A6101F">
        <w:rPr>
          <w:color w:val="000000"/>
          <w:szCs w:val="22"/>
        </w:rPr>
        <w:t> (</w:t>
      </w:r>
      <w:r w:rsidR="00BD0D07" w:rsidRPr="00A6101F">
        <w:rPr>
          <w:i/>
          <w:color w:val="000000"/>
          <w:szCs w:val="22"/>
        </w:rPr>
        <w:t>oser le</w:t>
      </w:r>
      <w:r w:rsidR="00A6101F">
        <w:rPr>
          <w:i/>
          <w:color w:val="000000"/>
          <w:szCs w:val="22"/>
        </w:rPr>
        <w:t xml:space="preserve"> changement, la conversion, </w:t>
      </w:r>
      <w:r w:rsidR="00BD0D07" w:rsidRPr="00A6101F">
        <w:rPr>
          <w:i/>
          <w:color w:val="000000"/>
          <w:szCs w:val="22"/>
        </w:rPr>
        <w:t>aller à la rencontre</w:t>
      </w:r>
      <w:r w:rsidR="00A6101F">
        <w:rPr>
          <w:i/>
          <w:color w:val="000000"/>
          <w:szCs w:val="22"/>
        </w:rPr>
        <w:t>)</w:t>
      </w:r>
      <w:r>
        <w:rPr>
          <w:color w:val="000000"/>
          <w:szCs w:val="22"/>
        </w:rPr>
        <w:t xml:space="preserve"> pendant qu’il renverrait la foule.</w:t>
      </w:r>
      <w:bookmarkStart w:id="0" w:name="_GoBack"/>
      <w:bookmarkEnd w:id="0"/>
    </w:p>
    <w:p w:rsidR="00817A62" w:rsidRDefault="00817A62" w:rsidP="00B3166A">
      <w:pPr>
        <w:rPr>
          <w:color w:val="000000"/>
          <w:szCs w:val="22"/>
        </w:rPr>
      </w:pPr>
      <w:r>
        <w:rPr>
          <w:color w:val="000000"/>
          <w:szCs w:val="22"/>
        </w:rPr>
        <w:t>Ecoutons ce passage </w:t>
      </w:r>
      <w:r w:rsidR="0094395C">
        <w:rPr>
          <w:color w:val="000000"/>
          <w:szCs w:val="22"/>
        </w:rPr>
        <w:t xml:space="preserve">en 2 temps </w:t>
      </w:r>
      <w:r>
        <w:rPr>
          <w:color w:val="000000"/>
          <w:szCs w:val="22"/>
        </w:rPr>
        <w:t xml:space="preserve">:  </w:t>
      </w:r>
      <w:r w:rsidR="00A6101F">
        <w:rPr>
          <w:b/>
          <w:color w:val="000000"/>
          <w:szCs w:val="22"/>
        </w:rPr>
        <w:t>M</w:t>
      </w:r>
      <w:r w:rsidRPr="00197B4A">
        <w:rPr>
          <w:b/>
          <w:color w:val="000000"/>
          <w:szCs w:val="22"/>
        </w:rPr>
        <w:t>t 14, 23-28</w:t>
      </w:r>
    </w:p>
    <w:p w:rsidR="00FF5A3A" w:rsidRDefault="00FF5A3A" w:rsidP="00B3166A">
      <w:pPr>
        <w:rPr>
          <w:color w:val="000000"/>
          <w:szCs w:val="22"/>
        </w:rPr>
      </w:pPr>
    </w:p>
    <w:p w:rsidR="00817A62" w:rsidRDefault="00817A62" w:rsidP="00B3166A">
      <w:pPr>
        <w:rPr>
          <w:color w:val="000000"/>
          <w:szCs w:val="22"/>
        </w:rPr>
      </w:pPr>
      <w:r>
        <w:rPr>
          <w:color w:val="000000"/>
          <w:szCs w:val="22"/>
        </w:rPr>
        <w:t xml:space="preserve">puis  </w:t>
      </w:r>
      <w:r w:rsidR="0094395C">
        <w:rPr>
          <w:color w:val="000000"/>
          <w:szCs w:val="22"/>
        </w:rPr>
        <w:t>l</w:t>
      </w:r>
      <w:r w:rsidR="00FF5A3A">
        <w:rPr>
          <w:color w:val="000000"/>
          <w:szCs w:val="22"/>
        </w:rPr>
        <w:t xml:space="preserve">es enfants imaginent  la suite de </w:t>
      </w:r>
      <w:r w:rsidR="002E500F">
        <w:rPr>
          <w:color w:val="000000"/>
          <w:szCs w:val="22"/>
        </w:rPr>
        <w:t>l’histoire :</w:t>
      </w:r>
    </w:p>
    <w:p w:rsidR="00817A62" w:rsidRDefault="00817A62" w:rsidP="00B3166A">
      <w:pPr>
        <w:rPr>
          <w:color w:val="000000"/>
          <w:szCs w:val="22"/>
        </w:rPr>
      </w:pPr>
      <w:r>
        <w:rPr>
          <w:color w:val="000000"/>
          <w:szCs w:val="22"/>
        </w:rPr>
        <w:t>*  ce que Pierre a pu répondre à Jésus ;</w:t>
      </w:r>
    </w:p>
    <w:p w:rsidR="00817A62" w:rsidRDefault="00817A62" w:rsidP="00B3166A">
      <w:pPr>
        <w:rPr>
          <w:color w:val="000000"/>
          <w:szCs w:val="22"/>
        </w:rPr>
      </w:pPr>
      <w:r>
        <w:rPr>
          <w:color w:val="000000"/>
          <w:szCs w:val="22"/>
        </w:rPr>
        <w:t>*  la réponse de Jésus</w:t>
      </w:r>
    </w:p>
    <w:p w:rsidR="00817A62" w:rsidRDefault="00817A62" w:rsidP="00B3166A">
      <w:pPr>
        <w:rPr>
          <w:color w:val="000000"/>
          <w:szCs w:val="22"/>
        </w:rPr>
      </w:pPr>
      <w:r>
        <w:rPr>
          <w:color w:val="000000"/>
          <w:szCs w:val="22"/>
        </w:rPr>
        <w:t xml:space="preserve">* </w:t>
      </w:r>
      <w:r w:rsidR="00FF5A3A">
        <w:rPr>
          <w:color w:val="000000"/>
          <w:szCs w:val="22"/>
        </w:rPr>
        <w:t xml:space="preserve"> </w:t>
      </w:r>
      <w:r>
        <w:rPr>
          <w:color w:val="000000"/>
          <w:szCs w:val="22"/>
        </w:rPr>
        <w:t>ce qui s’est passé ensuite.</w:t>
      </w:r>
    </w:p>
    <w:p w:rsidR="00FF5A3A" w:rsidRDefault="00FF5A3A" w:rsidP="00B3166A">
      <w:pPr>
        <w:rPr>
          <w:color w:val="000000"/>
          <w:szCs w:val="22"/>
        </w:rPr>
      </w:pPr>
    </w:p>
    <w:p w:rsidR="00FF5A3A" w:rsidRDefault="0094395C" w:rsidP="00B3166A">
      <w:pPr>
        <w:rPr>
          <w:color w:val="000000"/>
          <w:szCs w:val="22"/>
        </w:rPr>
      </w:pPr>
      <w:r>
        <w:rPr>
          <w:color w:val="000000"/>
          <w:szCs w:val="22"/>
        </w:rPr>
        <w:t>Puis l</w:t>
      </w:r>
      <w:r w:rsidR="00FF5A3A">
        <w:rPr>
          <w:color w:val="000000"/>
          <w:szCs w:val="22"/>
        </w:rPr>
        <w:t>ire la suite à partir du verset 28 jusqu’au verset 33.</w:t>
      </w:r>
    </w:p>
    <w:p w:rsidR="00FF5A3A" w:rsidRDefault="00FF5A3A" w:rsidP="00B3166A">
      <w:pPr>
        <w:rPr>
          <w:color w:val="000000"/>
          <w:szCs w:val="22"/>
        </w:rPr>
      </w:pPr>
      <w:r>
        <w:rPr>
          <w:color w:val="000000"/>
          <w:szCs w:val="22"/>
        </w:rPr>
        <w:t>* Quelles différences y-a-t-il entre la fin de votre histoire et la fin du récit ?</w:t>
      </w:r>
    </w:p>
    <w:p w:rsidR="00FF5A3A" w:rsidRDefault="00FF5A3A" w:rsidP="00B3166A">
      <w:pPr>
        <w:rPr>
          <w:color w:val="000000"/>
          <w:szCs w:val="22"/>
        </w:rPr>
      </w:pPr>
      <w:r>
        <w:rPr>
          <w:color w:val="000000"/>
          <w:szCs w:val="22"/>
        </w:rPr>
        <w:t>* Que pensez-vous de la réaction de Pierre ?</w:t>
      </w:r>
    </w:p>
    <w:p w:rsidR="00FF5A3A" w:rsidRDefault="00FF5A3A" w:rsidP="00B3166A">
      <w:pPr>
        <w:rPr>
          <w:color w:val="000000"/>
          <w:szCs w:val="22"/>
        </w:rPr>
      </w:pPr>
      <w:r>
        <w:rPr>
          <w:color w:val="000000"/>
          <w:szCs w:val="22"/>
        </w:rPr>
        <w:t>* Qu’est-ce qui vous surprend ?</w:t>
      </w:r>
    </w:p>
    <w:p w:rsidR="00FF5A3A" w:rsidRDefault="00FF5A3A" w:rsidP="00B3166A">
      <w:pPr>
        <w:rPr>
          <w:color w:val="000000"/>
          <w:szCs w:val="22"/>
        </w:rPr>
      </w:pPr>
    </w:p>
    <w:p w:rsidR="00FF5A3A" w:rsidRDefault="00FF5A3A" w:rsidP="00B3166A">
      <w:pPr>
        <w:rPr>
          <w:color w:val="000000"/>
          <w:szCs w:val="22"/>
        </w:rPr>
      </w:pPr>
    </w:p>
    <w:p w:rsidR="0094395C" w:rsidRDefault="0094395C" w:rsidP="00C46D38">
      <w:pPr>
        <w:rPr>
          <w:color w:val="000000"/>
          <w:szCs w:val="22"/>
        </w:rPr>
      </w:pPr>
      <w:r>
        <w:rPr>
          <w:b/>
          <w:color w:val="000000"/>
          <w:szCs w:val="22"/>
          <w:u w:val="single"/>
        </w:rPr>
        <w:t>JALON COLLECTIF p 130</w:t>
      </w:r>
      <w:r w:rsidR="00164EE4">
        <w:rPr>
          <w:b/>
          <w:color w:val="000000"/>
          <w:szCs w:val="22"/>
          <w:u w:val="single"/>
        </w:rPr>
        <w:t xml:space="preserve"> du LA</w:t>
      </w:r>
      <w:r w:rsidR="00C46D38">
        <w:rPr>
          <w:color w:val="000000"/>
          <w:szCs w:val="22"/>
        </w:rPr>
        <w:t xml:space="preserve"> (15 mn)   </w:t>
      </w:r>
    </w:p>
    <w:p w:rsidR="0094395C" w:rsidRDefault="0094395C" w:rsidP="00C46D38">
      <w:pPr>
        <w:rPr>
          <w:color w:val="000000"/>
          <w:szCs w:val="22"/>
        </w:rPr>
      </w:pPr>
      <w:r>
        <w:rPr>
          <w:color w:val="000000"/>
          <w:szCs w:val="22"/>
        </w:rPr>
        <w:t xml:space="preserve">Nous vous proposons : </w:t>
      </w:r>
    </w:p>
    <w:p w:rsidR="006D7F06" w:rsidRDefault="0094395C" w:rsidP="00C46D38">
      <w:pPr>
        <w:rPr>
          <w:color w:val="000000"/>
          <w:szCs w:val="22"/>
        </w:rPr>
      </w:pPr>
      <w:r>
        <w:rPr>
          <w:color w:val="000000"/>
          <w:szCs w:val="22"/>
        </w:rPr>
        <w:t>- soit</w:t>
      </w:r>
      <w:r w:rsidR="00A6101F">
        <w:rPr>
          <w:color w:val="000000"/>
          <w:szCs w:val="22"/>
        </w:rPr>
        <w:t xml:space="preserve"> un</w:t>
      </w:r>
      <w:r w:rsidR="00C46D38">
        <w:rPr>
          <w:color w:val="000000"/>
          <w:szCs w:val="22"/>
        </w:rPr>
        <w:t xml:space="preserve"> gestu</w:t>
      </w:r>
      <w:r w:rsidR="00A6101F">
        <w:rPr>
          <w:color w:val="000000"/>
          <w:szCs w:val="22"/>
        </w:rPr>
        <w:t xml:space="preserve">el </w:t>
      </w:r>
      <w:r w:rsidR="00C46D38">
        <w:rPr>
          <w:color w:val="000000"/>
          <w:szCs w:val="22"/>
        </w:rPr>
        <w:t xml:space="preserve">ou un mime : 2 groupes : </w:t>
      </w:r>
      <w:r w:rsidR="002E500F">
        <w:rPr>
          <w:color w:val="000000"/>
          <w:szCs w:val="22"/>
        </w:rPr>
        <w:t>Jésus et Pierre</w:t>
      </w:r>
      <w:r w:rsidR="00197B4A">
        <w:rPr>
          <w:color w:val="000000"/>
          <w:szCs w:val="22"/>
        </w:rPr>
        <w:t xml:space="preserve"> pour les plus jeunes</w:t>
      </w:r>
    </w:p>
    <w:p w:rsidR="0094395C" w:rsidRDefault="0094395C" w:rsidP="00C46D38">
      <w:pPr>
        <w:rPr>
          <w:color w:val="000000"/>
          <w:szCs w:val="22"/>
        </w:rPr>
      </w:pPr>
      <w:r>
        <w:rPr>
          <w:color w:val="000000"/>
          <w:szCs w:val="22"/>
        </w:rPr>
        <w:t xml:space="preserve">- soit le jeu des vocations </w:t>
      </w:r>
    </w:p>
    <w:p w:rsidR="00197B4A" w:rsidRDefault="00197B4A" w:rsidP="00C46D38">
      <w:pPr>
        <w:rPr>
          <w:color w:val="000000"/>
          <w:szCs w:val="22"/>
        </w:rPr>
      </w:pPr>
      <w:r>
        <w:rPr>
          <w:color w:val="000000"/>
          <w:szCs w:val="22"/>
        </w:rPr>
        <w:t xml:space="preserve">Si vous avez du temps, prévoyez 2 séances pour </w:t>
      </w:r>
      <w:r w:rsidR="00A6101F">
        <w:rPr>
          <w:color w:val="000000"/>
          <w:szCs w:val="22"/>
        </w:rPr>
        <w:t>réaliser</w:t>
      </w:r>
      <w:r>
        <w:rPr>
          <w:color w:val="000000"/>
          <w:szCs w:val="22"/>
        </w:rPr>
        <w:t xml:space="preserve"> les 2</w:t>
      </w:r>
      <w:r w:rsidR="00A6101F">
        <w:rPr>
          <w:color w:val="000000"/>
          <w:szCs w:val="22"/>
        </w:rPr>
        <w:t xml:space="preserve"> propositions</w:t>
      </w:r>
      <w:r>
        <w:rPr>
          <w:color w:val="000000"/>
          <w:szCs w:val="22"/>
        </w:rPr>
        <w:t xml:space="preserve">. </w:t>
      </w:r>
    </w:p>
    <w:p w:rsidR="00A641C5" w:rsidRDefault="006D7F06" w:rsidP="00B3166A">
      <w:pPr>
        <w:rPr>
          <w:color w:val="000000"/>
          <w:szCs w:val="22"/>
        </w:rPr>
      </w:pPr>
      <w:r>
        <w:rPr>
          <w:color w:val="000000"/>
          <w:szCs w:val="22"/>
        </w:rPr>
        <w:t xml:space="preserve"> </w:t>
      </w:r>
      <w:r w:rsidR="00A641C5">
        <w:rPr>
          <w:color w:val="000000"/>
          <w:szCs w:val="22"/>
        </w:rPr>
        <w:t xml:space="preserve"> </w:t>
      </w:r>
    </w:p>
    <w:p w:rsidR="00197B4A" w:rsidRDefault="00197B4A" w:rsidP="00B3166A">
      <w:pPr>
        <w:rPr>
          <w:color w:val="000000"/>
          <w:szCs w:val="22"/>
        </w:rPr>
      </w:pPr>
    </w:p>
    <w:p w:rsidR="00586847" w:rsidRPr="00F41D40" w:rsidRDefault="00B97583" w:rsidP="00586847">
      <w:pPr>
        <w:rPr>
          <w:b/>
          <w:color w:val="000000"/>
          <w:szCs w:val="22"/>
          <w:u w:val="single"/>
        </w:rPr>
      </w:pPr>
      <w:r>
        <w:rPr>
          <w:b/>
          <w:color w:val="000000"/>
          <w:szCs w:val="22"/>
          <w:u w:val="single"/>
        </w:rPr>
        <w:t xml:space="preserve">TEMPS DE PRIERE </w:t>
      </w:r>
      <w:r w:rsidR="00197B4A">
        <w:rPr>
          <w:b/>
          <w:color w:val="000000"/>
          <w:szCs w:val="22"/>
          <w:u w:val="single"/>
        </w:rPr>
        <w:t>ET JALON PERSONNEL</w:t>
      </w:r>
      <w:r w:rsidR="00197B4A" w:rsidRPr="00F41D40">
        <w:rPr>
          <w:b/>
          <w:color w:val="000000"/>
          <w:szCs w:val="22"/>
          <w:u w:val="single"/>
        </w:rPr>
        <w:t xml:space="preserve"> </w:t>
      </w:r>
      <w:r w:rsidR="00164EE4">
        <w:rPr>
          <w:b/>
          <w:color w:val="000000"/>
          <w:szCs w:val="22"/>
          <w:u w:val="single"/>
        </w:rPr>
        <w:t>p 131 du LA</w:t>
      </w:r>
      <w:r w:rsidR="00197B4A">
        <w:rPr>
          <w:b/>
          <w:color w:val="000000"/>
          <w:szCs w:val="22"/>
          <w:u w:val="single"/>
        </w:rPr>
        <w:t xml:space="preserve"> </w:t>
      </w:r>
      <w:r>
        <w:rPr>
          <w:b/>
          <w:color w:val="000000"/>
          <w:szCs w:val="22"/>
          <w:u w:val="single"/>
        </w:rPr>
        <w:t>(2</w:t>
      </w:r>
      <w:r w:rsidR="00586847" w:rsidRPr="00F41D40">
        <w:rPr>
          <w:b/>
          <w:color w:val="000000"/>
          <w:szCs w:val="22"/>
          <w:u w:val="single"/>
        </w:rPr>
        <w:t>0 mn)</w:t>
      </w:r>
    </w:p>
    <w:p w:rsidR="00586847" w:rsidRPr="008F65FD" w:rsidRDefault="00586847" w:rsidP="00586847">
      <w:pPr>
        <w:rPr>
          <w:b/>
          <w:color w:val="000000"/>
          <w:szCs w:val="22"/>
        </w:rPr>
      </w:pPr>
    </w:p>
    <w:p w:rsidR="00B97583" w:rsidRPr="00197B4A" w:rsidRDefault="00B97583" w:rsidP="00B97583">
      <w:pPr>
        <w:widowControl w:val="0"/>
        <w:tabs>
          <w:tab w:val="left" w:pos="15"/>
        </w:tabs>
        <w:suppressAutoHyphens/>
        <w:rPr>
          <w:szCs w:val="22"/>
        </w:rPr>
      </w:pPr>
      <w:r w:rsidRPr="00197B4A">
        <w:rPr>
          <w:szCs w:val="22"/>
        </w:rPr>
        <w:t>Le jalon personnel peut faire partie du temps de prière. Vous pouvez le placer juste avant le chant ''Ecoute la voix du Seigneur''. Chacun complète la seconde partie de la carte ‘’Appel’’ en se posant la même question qu’à la première étape</w:t>
      </w:r>
      <w:r w:rsidR="00BD0D07">
        <w:rPr>
          <w:szCs w:val="22"/>
        </w:rPr>
        <w:t xml:space="preserve"> « E</w:t>
      </w:r>
      <w:r w:rsidR="0094395C" w:rsidRPr="00197B4A">
        <w:rPr>
          <w:szCs w:val="22"/>
        </w:rPr>
        <w:t>t cette semaine, tu m’ap</w:t>
      </w:r>
      <w:r w:rsidR="00197B4A" w:rsidRPr="00197B4A">
        <w:rPr>
          <w:szCs w:val="22"/>
        </w:rPr>
        <w:t>p</w:t>
      </w:r>
      <w:r w:rsidR="0094395C" w:rsidRPr="00197B4A">
        <w:rPr>
          <w:szCs w:val="22"/>
        </w:rPr>
        <w:t>elles à …. »</w:t>
      </w:r>
      <w:r w:rsidRPr="00197B4A">
        <w:rPr>
          <w:szCs w:val="22"/>
        </w:rPr>
        <w:t xml:space="preserve">. </w:t>
      </w:r>
    </w:p>
    <w:p w:rsidR="00586847" w:rsidRPr="00197B4A" w:rsidRDefault="00586847" w:rsidP="00C46D38">
      <w:pPr>
        <w:rPr>
          <w:color w:val="000000"/>
          <w:szCs w:val="22"/>
        </w:rPr>
      </w:pPr>
    </w:p>
    <w:p w:rsidR="002E500F" w:rsidRDefault="002E500F" w:rsidP="00F41D40">
      <w:pPr>
        <w:rPr>
          <w:b/>
          <w:color w:val="000000"/>
          <w:szCs w:val="22"/>
        </w:rPr>
      </w:pPr>
    </w:p>
    <w:sectPr w:rsidR="002E500F" w:rsidSect="0061247F">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877"/>
        </w:tabs>
        <w:ind w:left="877" w:hanging="360"/>
      </w:pPr>
      <w:rPr>
        <w:rFonts w:ascii="Symbol" w:hAnsi="Symbol" w:cs="OpenSymbol"/>
      </w:rPr>
    </w:lvl>
    <w:lvl w:ilvl="1">
      <w:start w:val="1"/>
      <w:numFmt w:val="bullet"/>
      <w:lvlText w:val="◦"/>
      <w:lvlJc w:val="left"/>
      <w:pPr>
        <w:tabs>
          <w:tab w:val="num" w:pos="1237"/>
        </w:tabs>
        <w:ind w:left="1237" w:hanging="360"/>
      </w:pPr>
      <w:rPr>
        <w:rFonts w:ascii="OpenSymbol" w:hAnsi="OpenSymbol" w:cs="OpenSymbol"/>
      </w:rPr>
    </w:lvl>
    <w:lvl w:ilvl="2">
      <w:start w:val="1"/>
      <w:numFmt w:val="bullet"/>
      <w:lvlText w:val="▪"/>
      <w:lvlJc w:val="left"/>
      <w:pPr>
        <w:tabs>
          <w:tab w:val="num" w:pos="1597"/>
        </w:tabs>
        <w:ind w:left="1597" w:hanging="360"/>
      </w:pPr>
      <w:rPr>
        <w:rFonts w:ascii="OpenSymbol" w:hAnsi="OpenSymbol" w:cs="OpenSymbol"/>
      </w:rPr>
    </w:lvl>
    <w:lvl w:ilvl="3">
      <w:start w:val="1"/>
      <w:numFmt w:val="bullet"/>
      <w:lvlText w:val=""/>
      <w:lvlJc w:val="left"/>
      <w:pPr>
        <w:tabs>
          <w:tab w:val="num" w:pos="1957"/>
        </w:tabs>
        <w:ind w:left="1957" w:hanging="360"/>
      </w:pPr>
      <w:rPr>
        <w:rFonts w:ascii="Symbol" w:hAnsi="Symbol" w:cs="OpenSymbol"/>
      </w:rPr>
    </w:lvl>
    <w:lvl w:ilvl="4">
      <w:start w:val="1"/>
      <w:numFmt w:val="bullet"/>
      <w:lvlText w:val="◦"/>
      <w:lvlJc w:val="left"/>
      <w:pPr>
        <w:tabs>
          <w:tab w:val="num" w:pos="2317"/>
        </w:tabs>
        <w:ind w:left="2317" w:hanging="360"/>
      </w:pPr>
      <w:rPr>
        <w:rFonts w:ascii="OpenSymbol" w:hAnsi="OpenSymbol" w:cs="OpenSymbol"/>
      </w:rPr>
    </w:lvl>
    <w:lvl w:ilvl="5">
      <w:start w:val="1"/>
      <w:numFmt w:val="bullet"/>
      <w:lvlText w:val="▪"/>
      <w:lvlJc w:val="left"/>
      <w:pPr>
        <w:tabs>
          <w:tab w:val="num" w:pos="2677"/>
        </w:tabs>
        <w:ind w:left="2677" w:hanging="360"/>
      </w:pPr>
      <w:rPr>
        <w:rFonts w:ascii="OpenSymbol" w:hAnsi="OpenSymbol" w:cs="OpenSymbol"/>
      </w:rPr>
    </w:lvl>
    <w:lvl w:ilvl="6">
      <w:start w:val="1"/>
      <w:numFmt w:val="bullet"/>
      <w:lvlText w:val=""/>
      <w:lvlJc w:val="left"/>
      <w:pPr>
        <w:tabs>
          <w:tab w:val="num" w:pos="3037"/>
        </w:tabs>
        <w:ind w:left="3037" w:hanging="360"/>
      </w:pPr>
      <w:rPr>
        <w:rFonts w:ascii="Symbol" w:hAnsi="Symbol" w:cs="OpenSymbol"/>
      </w:rPr>
    </w:lvl>
    <w:lvl w:ilvl="7">
      <w:start w:val="1"/>
      <w:numFmt w:val="bullet"/>
      <w:lvlText w:val="◦"/>
      <w:lvlJc w:val="left"/>
      <w:pPr>
        <w:tabs>
          <w:tab w:val="num" w:pos="3397"/>
        </w:tabs>
        <w:ind w:left="3397" w:hanging="360"/>
      </w:pPr>
      <w:rPr>
        <w:rFonts w:ascii="OpenSymbol" w:hAnsi="OpenSymbol" w:cs="OpenSymbol"/>
      </w:rPr>
    </w:lvl>
    <w:lvl w:ilvl="8">
      <w:start w:val="1"/>
      <w:numFmt w:val="bullet"/>
      <w:lvlText w:val="▪"/>
      <w:lvlJc w:val="left"/>
      <w:pPr>
        <w:tabs>
          <w:tab w:val="num" w:pos="3757"/>
        </w:tabs>
        <w:ind w:left="3757"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841"/>
        </w:tabs>
        <w:ind w:left="841" w:hanging="360"/>
      </w:pPr>
      <w:rPr>
        <w:rFonts w:ascii="Symbol" w:hAnsi="Symbol" w:cs="OpenSymbol"/>
      </w:rPr>
    </w:lvl>
    <w:lvl w:ilvl="1">
      <w:start w:val="1"/>
      <w:numFmt w:val="bullet"/>
      <w:lvlText w:val="◦"/>
      <w:lvlJc w:val="left"/>
      <w:pPr>
        <w:tabs>
          <w:tab w:val="num" w:pos="1201"/>
        </w:tabs>
        <w:ind w:left="1201" w:hanging="360"/>
      </w:pPr>
      <w:rPr>
        <w:rFonts w:ascii="OpenSymbol" w:hAnsi="OpenSymbol" w:cs="OpenSymbol"/>
      </w:rPr>
    </w:lvl>
    <w:lvl w:ilvl="2">
      <w:start w:val="1"/>
      <w:numFmt w:val="bullet"/>
      <w:lvlText w:val="▪"/>
      <w:lvlJc w:val="left"/>
      <w:pPr>
        <w:tabs>
          <w:tab w:val="num" w:pos="1561"/>
        </w:tabs>
        <w:ind w:left="1561" w:hanging="360"/>
      </w:pPr>
      <w:rPr>
        <w:rFonts w:ascii="OpenSymbol" w:hAnsi="OpenSymbol" w:cs="OpenSymbol"/>
      </w:rPr>
    </w:lvl>
    <w:lvl w:ilvl="3">
      <w:start w:val="1"/>
      <w:numFmt w:val="bullet"/>
      <w:lvlText w:val=""/>
      <w:lvlJc w:val="left"/>
      <w:pPr>
        <w:tabs>
          <w:tab w:val="num" w:pos="1921"/>
        </w:tabs>
        <w:ind w:left="1921" w:hanging="360"/>
      </w:pPr>
      <w:rPr>
        <w:rFonts w:ascii="Symbol" w:hAnsi="Symbol" w:cs="OpenSymbol"/>
      </w:rPr>
    </w:lvl>
    <w:lvl w:ilvl="4">
      <w:start w:val="1"/>
      <w:numFmt w:val="bullet"/>
      <w:lvlText w:val="◦"/>
      <w:lvlJc w:val="left"/>
      <w:pPr>
        <w:tabs>
          <w:tab w:val="num" w:pos="2281"/>
        </w:tabs>
        <w:ind w:left="2281" w:hanging="360"/>
      </w:pPr>
      <w:rPr>
        <w:rFonts w:ascii="OpenSymbol" w:hAnsi="OpenSymbol" w:cs="OpenSymbol"/>
      </w:rPr>
    </w:lvl>
    <w:lvl w:ilvl="5">
      <w:start w:val="1"/>
      <w:numFmt w:val="bullet"/>
      <w:lvlText w:val="▪"/>
      <w:lvlJc w:val="left"/>
      <w:pPr>
        <w:tabs>
          <w:tab w:val="num" w:pos="2641"/>
        </w:tabs>
        <w:ind w:left="2641" w:hanging="360"/>
      </w:pPr>
      <w:rPr>
        <w:rFonts w:ascii="OpenSymbol" w:hAnsi="OpenSymbol" w:cs="OpenSymbol"/>
      </w:rPr>
    </w:lvl>
    <w:lvl w:ilvl="6">
      <w:start w:val="1"/>
      <w:numFmt w:val="bullet"/>
      <w:lvlText w:val=""/>
      <w:lvlJc w:val="left"/>
      <w:pPr>
        <w:tabs>
          <w:tab w:val="num" w:pos="3001"/>
        </w:tabs>
        <w:ind w:left="3001" w:hanging="360"/>
      </w:pPr>
      <w:rPr>
        <w:rFonts w:ascii="Symbol" w:hAnsi="Symbol" w:cs="OpenSymbol"/>
      </w:rPr>
    </w:lvl>
    <w:lvl w:ilvl="7">
      <w:start w:val="1"/>
      <w:numFmt w:val="bullet"/>
      <w:lvlText w:val="◦"/>
      <w:lvlJc w:val="left"/>
      <w:pPr>
        <w:tabs>
          <w:tab w:val="num" w:pos="3361"/>
        </w:tabs>
        <w:ind w:left="3361" w:hanging="360"/>
      </w:pPr>
      <w:rPr>
        <w:rFonts w:ascii="OpenSymbol" w:hAnsi="OpenSymbol" w:cs="OpenSymbol"/>
      </w:rPr>
    </w:lvl>
    <w:lvl w:ilvl="8">
      <w:start w:val="1"/>
      <w:numFmt w:val="bullet"/>
      <w:lvlText w:val="▪"/>
      <w:lvlJc w:val="left"/>
      <w:pPr>
        <w:tabs>
          <w:tab w:val="num" w:pos="3721"/>
        </w:tabs>
        <w:ind w:left="3721"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841"/>
        </w:tabs>
        <w:ind w:left="841" w:hanging="360"/>
      </w:pPr>
      <w:rPr>
        <w:rFonts w:ascii="Symbol" w:hAnsi="Symbol" w:cs="OpenSymbol"/>
      </w:rPr>
    </w:lvl>
    <w:lvl w:ilvl="1">
      <w:start w:val="1"/>
      <w:numFmt w:val="bullet"/>
      <w:lvlText w:val="◦"/>
      <w:lvlJc w:val="left"/>
      <w:pPr>
        <w:tabs>
          <w:tab w:val="num" w:pos="1201"/>
        </w:tabs>
        <w:ind w:left="1201" w:hanging="360"/>
      </w:pPr>
      <w:rPr>
        <w:rFonts w:ascii="OpenSymbol" w:hAnsi="OpenSymbol" w:cs="OpenSymbol"/>
      </w:rPr>
    </w:lvl>
    <w:lvl w:ilvl="2">
      <w:start w:val="1"/>
      <w:numFmt w:val="bullet"/>
      <w:lvlText w:val="▪"/>
      <w:lvlJc w:val="left"/>
      <w:pPr>
        <w:tabs>
          <w:tab w:val="num" w:pos="1561"/>
        </w:tabs>
        <w:ind w:left="1561" w:hanging="360"/>
      </w:pPr>
      <w:rPr>
        <w:rFonts w:ascii="OpenSymbol" w:hAnsi="OpenSymbol" w:cs="OpenSymbol"/>
      </w:rPr>
    </w:lvl>
    <w:lvl w:ilvl="3">
      <w:start w:val="1"/>
      <w:numFmt w:val="bullet"/>
      <w:lvlText w:val=""/>
      <w:lvlJc w:val="left"/>
      <w:pPr>
        <w:tabs>
          <w:tab w:val="num" w:pos="1921"/>
        </w:tabs>
        <w:ind w:left="1921" w:hanging="360"/>
      </w:pPr>
      <w:rPr>
        <w:rFonts w:ascii="Symbol" w:hAnsi="Symbol" w:cs="OpenSymbol"/>
      </w:rPr>
    </w:lvl>
    <w:lvl w:ilvl="4">
      <w:start w:val="1"/>
      <w:numFmt w:val="bullet"/>
      <w:lvlText w:val="◦"/>
      <w:lvlJc w:val="left"/>
      <w:pPr>
        <w:tabs>
          <w:tab w:val="num" w:pos="2281"/>
        </w:tabs>
        <w:ind w:left="2281" w:hanging="360"/>
      </w:pPr>
      <w:rPr>
        <w:rFonts w:ascii="OpenSymbol" w:hAnsi="OpenSymbol" w:cs="OpenSymbol"/>
      </w:rPr>
    </w:lvl>
    <w:lvl w:ilvl="5">
      <w:start w:val="1"/>
      <w:numFmt w:val="bullet"/>
      <w:lvlText w:val="▪"/>
      <w:lvlJc w:val="left"/>
      <w:pPr>
        <w:tabs>
          <w:tab w:val="num" w:pos="2641"/>
        </w:tabs>
        <w:ind w:left="2641" w:hanging="360"/>
      </w:pPr>
      <w:rPr>
        <w:rFonts w:ascii="OpenSymbol" w:hAnsi="OpenSymbol" w:cs="OpenSymbol"/>
      </w:rPr>
    </w:lvl>
    <w:lvl w:ilvl="6">
      <w:start w:val="1"/>
      <w:numFmt w:val="bullet"/>
      <w:lvlText w:val=""/>
      <w:lvlJc w:val="left"/>
      <w:pPr>
        <w:tabs>
          <w:tab w:val="num" w:pos="3001"/>
        </w:tabs>
        <w:ind w:left="3001" w:hanging="360"/>
      </w:pPr>
      <w:rPr>
        <w:rFonts w:ascii="Symbol" w:hAnsi="Symbol" w:cs="OpenSymbol"/>
      </w:rPr>
    </w:lvl>
    <w:lvl w:ilvl="7">
      <w:start w:val="1"/>
      <w:numFmt w:val="bullet"/>
      <w:lvlText w:val="◦"/>
      <w:lvlJc w:val="left"/>
      <w:pPr>
        <w:tabs>
          <w:tab w:val="num" w:pos="3361"/>
        </w:tabs>
        <w:ind w:left="3361" w:hanging="360"/>
      </w:pPr>
      <w:rPr>
        <w:rFonts w:ascii="OpenSymbol" w:hAnsi="OpenSymbol" w:cs="OpenSymbol"/>
      </w:rPr>
    </w:lvl>
    <w:lvl w:ilvl="8">
      <w:start w:val="1"/>
      <w:numFmt w:val="bullet"/>
      <w:lvlText w:val="▪"/>
      <w:lvlJc w:val="left"/>
      <w:pPr>
        <w:tabs>
          <w:tab w:val="num" w:pos="3721"/>
        </w:tabs>
        <w:ind w:left="3721"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suff w:val="space"/>
      <w:lvlText w:val=""/>
      <w:lvlJc w:val="left"/>
      <w:pPr>
        <w:tabs>
          <w:tab w:val="num" w:pos="0"/>
        </w:tabs>
        <w:ind w:left="578" w:hanging="215"/>
      </w:pPr>
      <w:rPr>
        <w:rFonts w:ascii="Symbol" w:hAnsi="Symbol" w:cs="OpenSymbol"/>
      </w:rPr>
    </w:lvl>
    <w:lvl w:ilvl="1">
      <w:start w:val="1"/>
      <w:numFmt w:val="bullet"/>
      <w:suff w:val="space"/>
      <w:lvlText w:val=""/>
      <w:lvlJc w:val="left"/>
      <w:pPr>
        <w:tabs>
          <w:tab w:val="num" w:pos="0"/>
        </w:tabs>
        <w:ind w:left="1080" w:hanging="360"/>
      </w:pPr>
      <w:rPr>
        <w:rFonts w:ascii="Symbol" w:hAnsi="Symbol" w:cs="OpenSymbol"/>
      </w:rPr>
    </w:lvl>
    <w:lvl w:ilvl="2">
      <w:start w:val="1"/>
      <w:numFmt w:val="bullet"/>
      <w:suff w:val="space"/>
      <w:lvlText w:val=""/>
      <w:lvlJc w:val="left"/>
      <w:pPr>
        <w:tabs>
          <w:tab w:val="num" w:pos="0"/>
        </w:tabs>
        <w:ind w:left="1440" w:hanging="360"/>
      </w:pPr>
      <w:rPr>
        <w:rFonts w:ascii="Symbol" w:hAnsi="Symbol" w:cs="OpenSymbol"/>
      </w:rPr>
    </w:lvl>
    <w:lvl w:ilvl="3">
      <w:start w:val="1"/>
      <w:numFmt w:val="bullet"/>
      <w:suff w:val="space"/>
      <w:lvlText w:val=""/>
      <w:lvlJc w:val="left"/>
      <w:pPr>
        <w:tabs>
          <w:tab w:val="num" w:pos="0"/>
        </w:tabs>
        <w:ind w:left="1800" w:hanging="360"/>
      </w:pPr>
      <w:rPr>
        <w:rFonts w:ascii="Symbol" w:hAnsi="Symbol" w:cs="OpenSymbol"/>
      </w:rPr>
    </w:lvl>
    <w:lvl w:ilvl="4">
      <w:start w:val="1"/>
      <w:numFmt w:val="bullet"/>
      <w:suff w:val="space"/>
      <w:lvlText w:val=""/>
      <w:lvlJc w:val="left"/>
      <w:pPr>
        <w:tabs>
          <w:tab w:val="num" w:pos="0"/>
        </w:tabs>
        <w:ind w:left="2160" w:hanging="360"/>
      </w:pPr>
      <w:rPr>
        <w:rFonts w:ascii="Symbol" w:hAnsi="Symbol" w:cs="OpenSymbol"/>
      </w:rPr>
    </w:lvl>
    <w:lvl w:ilvl="5">
      <w:start w:val="1"/>
      <w:numFmt w:val="bullet"/>
      <w:suff w:val="space"/>
      <w:lvlText w:val=""/>
      <w:lvlJc w:val="left"/>
      <w:pPr>
        <w:tabs>
          <w:tab w:val="num" w:pos="0"/>
        </w:tabs>
        <w:ind w:left="2520" w:hanging="360"/>
      </w:pPr>
      <w:rPr>
        <w:rFonts w:ascii="Symbol" w:hAnsi="Symbol" w:cs="OpenSymbol"/>
      </w:rPr>
    </w:lvl>
    <w:lvl w:ilvl="6">
      <w:start w:val="1"/>
      <w:numFmt w:val="bullet"/>
      <w:suff w:val="space"/>
      <w:lvlText w:val=""/>
      <w:lvlJc w:val="left"/>
      <w:pPr>
        <w:tabs>
          <w:tab w:val="num" w:pos="0"/>
        </w:tabs>
        <w:ind w:left="2880" w:hanging="360"/>
      </w:pPr>
      <w:rPr>
        <w:rFonts w:ascii="Symbol" w:hAnsi="Symbol" w:cs="OpenSymbol"/>
      </w:rPr>
    </w:lvl>
    <w:lvl w:ilvl="7">
      <w:start w:val="1"/>
      <w:numFmt w:val="bullet"/>
      <w:suff w:val="space"/>
      <w:lvlText w:val=""/>
      <w:lvlJc w:val="left"/>
      <w:pPr>
        <w:tabs>
          <w:tab w:val="num" w:pos="0"/>
        </w:tabs>
        <w:ind w:left="3240" w:hanging="360"/>
      </w:pPr>
      <w:rPr>
        <w:rFonts w:ascii="Symbol" w:hAnsi="Symbol" w:cs="OpenSymbol"/>
      </w:rPr>
    </w:lvl>
    <w:lvl w:ilvl="8">
      <w:start w:val="1"/>
      <w:numFmt w:val="bullet"/>
      <w:suff w:val="space"/>
      <w:lvlText w:val=""/>
      <w:lvlJc w:val="left"/>
      <w:pPr>
        <w:tabs>
          <w:tab w:val="num" w:pos="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0">
    <w:nsid w:val="041137AD"/>
    <w:multiLevelType w:val="hybridMultilevel"/>
    <w:tmpl w:val="37844A90"/>
    <w:lvl w:ilvl="0" w:tplc="20B2B3B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314D94"/>
    <w:multiLevelType w:val="hybridMultilevel"/>
    <w:tmpl w:val="DF26713C"/>
    <w:lvl w:ilvl="0" w:tplc="198ED9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13">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4">
    <w:nsid w:val="3A143E66"/>
    <w:multiLevelType w:val="hybridMultilevel"/>
    <w:tmpl w:val="D050174E"/>
    <w:lvl w:ilvl="0" w:tplc="93140A34">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16">
    <w:nsid w:val="5A5D73D0"/>
    <w:multiLevelType w:val="hybridMultilevel"/>
    <w:tmpl w:val="776041C4"/>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nsid w:val="74E837DB"/>
    <w:multiLevelType w:val="hybridMultilevel"/>
    <w:tmpl w:val="5AF6274C"/>
    <w:lvl w:ilvl="0" w:tplc="6A6077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2"/>
  </w:num>
  <w:num w:numId="7">
    <w:abstractNumId w:val="15"/>
  </w:num>
  <w:num w:numId="8">
    <w:abstractNumId w:val="13"/>
  </w:num>
  <w:num w:numId="9">
    <w:abstractNumId w:val="14"/>
  </w:num>
  <w:num w:numId="10">
    <w:abstractNumId w:val="16"/>
  </w:num>
  <w:num w:numId="11">
    <w:abstractNumId w:val="18"/>
  </w:num>
  <w:num w:numId="12">
    <w:abstractNumId w:val="10"/>
  </w:num>
  <w:num w:numId="13">
    <w:abstractNumId w:val="4"/>
  </w:num>
  <w:num w:numId="14">
    <w:abstractNumId w:val="0"/>
  </w:num>
  <w:num w:numId="15">
    <w:abstractNumId w:val="1"/>
  </w:num>
  <w:num w:numId="16">
    <w:abstractNumId w:val="2"/>
  </w:num>
  <w:num w:numId="17">
    <w:abstractNumId w:val="3"/>
  </w:num>
  <w:num w:numId="18">
    <w:abstractNumId w:val="5"/>
  </w:num>
  <w:num w:numId="19">
    <w:abstractNumId w:val="6"/>
  </w:num>
  <w:num w:numId="20">
    <w:abstractNumId w:val="11"/>
  </w:num>
  <w:num w:numId="21">
    <w:abstractNumId w:val="7"/>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D1"/>
    <w:rsid w:val="00000E7E"/>
    <w:rsid w:val="00001010"/>
    <w:rsid w:val="00011E80"/>
    <w:rsid w:val="00052A44"/>
    <w:rsid w:val="0005333F"/>
    <w:rsid w:val="00070C9C"/>
    <w:rsid w:val="00080C67"/>
    <w:rsid w:val="000875FB"/>
    <w:rsid w:val="00096616"/>
    <w:rsid w:val="000B0226"/>
    <w:rsid w:val="000C29A3"/>
    <w:rsid w:val="000C3928"/>
    <w:rsid w:val="000C723F"/>
    <w:rsid w:val="000E7B07"/>
    <w:rsid w:val="000F3980"/>
    <w:rsid w:val="000F713D"/>
    <w:rsid w:val="00111674"/>
    <w:rsid w:val="0011711F"/>
    <w:rsid w:val="00124722"/>
    <w:rsid w:val="00144E7B"/>
    <w:rsid w:val="00164EE4"/>
    <w:rsid w:val="00181A0E"/>
    <w:rsid w:val="00197B4A"/>
    <w:rsid w:val="001B52E4"/>
    <w:rsid w:val="001E253A"/>
    <w:rsid w:val="002238B9"/>
    <w:rsid w:val="00257A7F"/>
    <w:rsid w:val="00260973"/>
    <w:rsid w:val="00272DE0"/>
    <w:rsid w:val="00285CA2"/>
    <w:rsid w:val="002B143D"/>
    <w:rsid w:val="002E500F"/>
    <w:rsid w:val="00326286"/>
    <w:rsid w:val="003601D4"/>
    <w:rsid w:val="003B2FFD"/>
    <w:rsid w:val="003C7537"/>
    <w:rsid w:val="003E14C1"/>
    <w:rsid w:val="003E614F"/>
    <w:rsid w:val="003F3F07"/>
    <w:rsid w:val="004041C6"/>
    <w:rsid w:val="00406F41"/>
    <w:rsid w:val="00422077"/>
    <w:rsid w:val="004458AB"/>
    <w:rsid w:val="00461EE5"/>
    <w:rsid w:val="00471485"/>
    <w:rsid w:val="00472917"/>
    <w:rsid w:val="004A5417"/>
    <w:rsid w:val="004B19B5"/>
    <w:rsid w:val="00501A25"/>
    <w:rsid w:val="00504B3B"/>
    <w:rsid w:val="005607D5"/>
    <w:rsid w:val="00564E68"/>
    <w:rsid w:val="00570291"/>
    <w:rsid w:val="00573B33"/>
    <w:rsid w:val="00573DBA"/>
    <w:rsid w:val="00586847"/>
    <w:rsid w:val="00586BB2"/>
    <w:rsid w:val="005913E1"/>
    <w:rsid w:val="005A396A"/>
    <w:rsid w:val="005A7444"/>
    <w:rsid w:val="005B05D4"/>
    <w:rsid w:val="005B4409"/>
    <w:rsid w:val="005D309D"/>
    <w:rsid w:val="006061ED"/>
    <w:rsid w:val="0061247F"/>
    <w:rsid w:val="006407DE"/>
    <w:rsid w:val="006979D3"/>
    <w:rsid w:val="006D7F06"/>
    <w:rsid w:val="006E1583"/>
    <w:rsid w:val="007136FD"/>
    <w:rsid w:val="00715999"/>
    <w:rsid w:val="00720F55"/>
    <w:rsid w:val="007560AB"/>
    <w:rsid w:val="0076310C"/>
    <w:rsid w:val="00767BCE"/>
    <w:rsid w:val="0077376C"/>
    <w:rsid w:val="00781462"/>
    <w:rsid w:val="007977D0"/>
    <w:rsid w:val="007A15AF"/>
    <w:rsid w:val="007C1FBC"/>
    <w:rsid w:val="007C7574"/>
    <w:rsid w:val="008031F3"/>
    <w:rsid w:val="00817A62"/>
    <w:rsid w:val="0082681B"/>
    <w:rsid w:val="008412EF"/>
    <w:rsid w:val="00864D88"/>
    <w:rsid w:val="008722DF"/>
    <w:rsid w:val="008A0A87"/>
    <w:rsid w:val="008E061D"/>
    <w:rsid w:val="008E1B78"/>
    <w:rsid w:val="008F65FD"/>
    <w:rsid w:val="008F7035"/>
    <w:rsid w:val="00924777"/>
    <w:rsid w:val="00930AD3"/>
    <w:rsid w:val="009405E2"/>
    <w:rsid w:val="0094395C"/>
    <w:rsid w:val="009B3FA4"/>
    <w:rsid w:val="00A03159"/>
    <w:rsid w:val="00A523AF"/>
    <w:rsid w:val="00A57432"/>
    <w:rsid w:val="00A6101F"/>
    <w:rsid w:val="00A641C5"/>
    <w:rsid w:val="00A777D5"/>
    <w:rsid w:val="00A92C2D"/>
    <w:rsid w:val="00A960CB"/>
    <w:rsid w:val="00AF37E1"/>
    <w:rsid w:val="00B231B3"/>
    <w:rsid w:val="00B3166A"/>
    <w:rsid w:val="00B33F55"/>
    <w:rsid w:val="00B376D1"/>
    <w:rsid w:val="00B45939"/>
    <w:rsid w:val="00B70439"/>
    <w:rsid w:val="00B81BA4"/>
    <w:rsid w:val="00B97583"/>
    <w:rsid w:val="00BB460E"/>
    <w:rsid w:val="00BC232F"/>
    <w:rsid w:val="00BC5BE1"/>
    <w:rsid w:val="00BC7159"/>
    <w:rsid w:val="00BD04AB"/>
    <w:rsid w:val="00BD0D07"/>
    <w:rsid w:val="00BD3E8B"/>
    <w:rsid w:val="00BE0E18"/>
    <w:rsid w:val="00C21B91"/>
    <w:rsid w:val="00C21DBA"/>
    <w:rsid w:val="00C46D38"/>
    <w:rsid w:val="00C544BA"/>
    <w:rsid w:val="00C763C4"/>
    <w:rsid w:val="00C8725B"/>
    <w:rsid w:val="00C97A7F"/>
    <w:rsid w:val="00CB07CA"/>
    <w:rsid w:val="00CB6313"/>
    <w:rsid w:val="00CF0331"/>
    <w:rsid w:val="00CF54BC"/>
    <w:rsid w:val="00D0080A"/>
    <w:rsid w:val="00D460EC"/>
    <w:rsid w:val="00D51347"/>
    <w:rsid w:val="00D62D8B"/>
    <w:rsid w:val="00DB47FD"/>
    <w:rsid w:val="00DC1739"/>
    <w:rsid w:val="00DC6FA5"/>
    <w:rsid w:val="00E04703"/>
    <w:rsid w:val="00E2352C"/>
    <w:rsid w:val="00E333E5"/>
    <w:rsid w:val="00E52E41"/>
    <w:rsid w:val="00E75EEF"/>
    <w:rsid w:val="00E773CB"/>
    <w:rsid w:val="00E82D60"/>
    <w:rsid w:val="00EB1914"/>
    <w:rsid w:val="00F31088"/>
    <w:rsid w:val="00F347FB"/>
    <w:rsid w:val="00F41D40"/>
    <w:rsid w:val="00F452AA"/>
    <w:rsid w:val="00F62EA1"/>
    <w:rsid w:val="00F807C7"/>
    <w:rsid w:val="00F81E15"/>
    <w:rsid w:val="00F92A38"/>
    <w:rsid w:val="00FC47FB"/>
    <w:rsid w:val="00FE6194"/>
    <w:rsid w:val="00FF5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paragraph" w:styleId="Paragraphedeliste">
    <w:name w:val="List Paragraph"/>
    <w:basedOn w:val="Normal"/>
    <w:uiPriority w:val="34"/>
    <w:qFormat/>
    <w:rsid w:val="00C97A7F"/>
    <w:pPr>
      <w:ind w:left="720"/>
      <w:contextualSpacing/>
    </w:pPr>
  </w:style>
  <w:style w:type="character" w:styleId="Lienhypertexte">
    <w:name w:val="Hyperlink"/>
    <w:rsid w:val="00F347FB"/>
    <w:rPr>
      <w:color w:val="000080"/>
      <w:u w:val="single"/>
    </w:rPr>
  </w:style>
  <w:style w:type="paragraph" w:styleId="Textedebulles">
    <w:name w:val="Balloon Text"/>
    <w:basedOn w:val="Normal"/>
    <w:link w:val="TextedebullesCar"/>
    <w:rsid w:val="00781462"/>
    <w:rPr>
      <w:rFonts w:ascii="Tahoma" w:hAnsi="Tahoma" w:cs="Tahoma"/>
      <w:sz w:val="16"/>
      <w:szCs w:val="16"/>
    </w:rPr>
  </w:style>
  <w:style w:type="character" w:customStyle="1" w:styleId="TextedebullesCar">
    <w:name w:val="Texte de bulles Car"/>
    <w:basedOn w:val="Policepardfaut"/>
    <w:link w:val="Textedebulles"/>
    <w:rsid w:val="00781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paragraph" w:styleId="Paragraphedeliste">
    <w:name w:val="List Paragraph"/>
    <w:basedOn w:val="Normal"/>
    <w:uiPriority w:val="34"/>
    <w:qFormat/>
    <w:rsid w:val="00C97A7F"/>
    <w:pPr>
      <w:ind w:left="720"/>
      <w:contextualSpacing/>
    </w:pPr>
  </w:style>
  <w:style w:type="character" w:styleId="Lienhypertexte">
    <w:name w:val="Hyperlink"/>
    <w:rsid w:val="00F347FB"/>
    <w:rPr>
      <w:color w:val="000080"/>
      <w:u w:val="single"/>
    </w:rPr>
  </w:style>
  <w:style w:type="paragraph" w:styleId="Textedebulles">
    <w:name w:val="Balloon Text"/>
    <w:basedOn w:val="Normal"/>
    <w:link w:val="TextedebullesCar"/>
    <w:rsid w:val="00781462"/>
    <w:rPr>
      <w:rFonts w:ascii="Tahoma" w:hAnsi="Tahoma" w:cs="Tahoma"/>
      <w:sz w:val="16"/>
      <w:szCs w:val="16"/>
    </w:rPr>
  </w:style>
  <w:style w:type="character" w:customStyle="1" w:styleId="TextedebullesCar">
    <w:name w:val="Texte de bulles Car"/>
    <w:basedOn w:val="Policepardfaut"/>
    <w:link w:val="Textedebulles"/>
    <w:rsid w:val="00781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TISON</dc:creator>
  <cp:lastModifiedBy>Sylvie TISON</cp:lastModifiedBy>
  <cp:revision>2</cp:revision>
  <cp:lastPrinted>2012-04-13T15:15:00Z</cp:lastPrinted>
  <dcterms:created xsi:type="dcterms:W3CDTF">2015-03-30T17:33:00Z</dcterms:created>
  <dcterms:modified xsi:type="dcterms:W3CDTF">2015-03-30T17:33:00Z</dcterms:modified>
</cp:coreProperties>
</file>