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B6" w:rsidRDefault="00036195" w:rsidP="00EA5AB6">
      <w:pPr>
        <w:pStyle w:val="PreformattedText"/>
      </w:pPr>
      <w:r>
        <w:rPr>
          <w:rFonts w:ascii="Arial" w:hAnsi="Arial"/>
        </w:rPr>
        <w:t>Édition du 6 novem</w:t>
      </w:r>
      <w:r w:rsidR="00EA5AB6">
        <w:rPr>
          <w:rFonts w:ascii="Arial" w:hAnsi="Arial"/>
        </w:rPr>
        <w:t xml:space="preserve">bre 2014                      </w:t>
      </w:r>
      <w:r w:rsidR="00EA5AB6">
        <w:rPr>
          <w:rFonts w:ascii="Arial" w:hAnsi="Arial"/>
          <w:b/>
          <w:bCs/>
          <w:sz w:val="28"/>
          <w:szCs w:val="28"/>
        </w:rPr>
        <w:t xml:space="preserve">DIEU </w:t>
      </w:r>
      <w:r w:rsidR="007D778E">
        <w:rPr>
          <w:rFonts w:ascii="Arial" w:hAnsi="Arial"/>
          <w:b/>
          <w:bCs/>
          <w:sz w:val="28"/>
          <w:szCs w:val="28"/>
        </w:rPr>
        <w:t>SE DONNE</w:t>
      </w:r>
    </w:p>
    <w:tbl>
      <w:tblPr>
        <w:tblStyle w:val="Grilledutableau"/>
        <w:tblW w:w="11175" w:type="dxa"/>
        <w:tblLayout w:type="fixed"/>
        <w:tblLook w:val="04A0" w:firstRow="1" w:lastRow="0" w:firstColumn="1" w:lastColumn="0" w:noHBand="0" w:noVBand="1"/>
      </w:tblPr>
      <w:tblGrid>
        <w:gridCol w:w="926"/>
        <w:gridCol w:w="933"/>
        <w:gridCol w:w="567"/>
        <w:gridCol w:w="333"/>
        <w:gridCol w:w="4348"/>
        <w:gridCol w:w="1065"/>
        <w:gridCol w:w="1875"/>
        <w:gridCol w:w="1128"/>
      </w:tblGrid>
      <w:tr w:rsidR="00EA5AB6" w:rsidTr="007D778E">
        <w:tc>
          <w:tcPr>
            <w:tcW w:w="926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Etape</w:t>
            </w: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d'ordre</w:t>
            </w:r>
          </w:p>
        </w:tc>
        <w:tc>
          <w:tcPr>
            <w:tcW w:w="900" w:type="dxa"/>
            <w:gridSpan w:val="2"/>
            <w:hideMark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Format de tirage </w:t>
            </w:r>
          </w:p>
        </w:tc>
        <w:tc>
          <w:tcPr>
            <w:tcW w:w="434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  <w:t>Nom du dossier</w:t>
            </w:r>
          </w:p>
        </w:tc>
        <w:tc>
          <w:tcPr>
            <w:tcW w:w="106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</w:pPr>
            <w:r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  <w:t>Couleur de tirage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t>et nb prévu</w:t>
            </w:r>
          </w:p>
        </w:tc>
        <w:tc>
          <w:tcPr>
            <w:tcW w:w="187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  <w:t>Etat d'avancement</w:t>
            </w: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b/>
                <w:bCs/>
                <w:sz w:val="20"/>
                <w:szCs w:val="20"/>
              </w:rPr>
              <w:t>Pour site</w:t>
            </w:r>
          </w:p>
        </w:tc>
      </w:tr>
      <w:tr w:rsidR="00EA5AB6" w:rsidTr="007D778E">
        <w:tc>
          <w:tcPr>
            <w:tcW w:w="11175" w:type="dxa"/>
            <w:gridSpan w:val="8"/>
            <w:hideMark/>
          </w:tcPr>
          <w:p w:rsidR="00EA5AB6" w:rsidRDefault="00EA5AB6">
            <w:pPr>
              <w:pStyle w:val="PreformattedText"/>
              <w:snapToGrid w:val="0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CATECHESE D'ADULTES </w:t>
            </w:r>
            <w:r>
              <w:rPr>
                <w:rFonts w:ascii="Arial" w:hAnsi="Arial"/>
                <w:sz w:val="22"/>
                <w:szCs w:val="22"/>
              </w:rPr>
              <w:t>(3 dossiers animateurs et 45 participants)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-a</w:t>
            </w:r>
          </w:p>
        </w:tc>
        <w:tc>
          <w:tcPr>
            <w:tcW w:w="900" w:type="dxa"/>
            <w:gridSpan w:val="2"/>
            <w:hideMark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A4 RV</w:t>
            </w:r>
          </w:p>
        </w:tc>
        <w:tc>
          <w:tcPr>
            <w:tcW w:w="4348" w:type="dxa"/>
            <w:hideMark/>
          </w:tcPr>
          <w:p w:rsidR="00EA5AB6" w:rsidRDefault="00EA5AB6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Catéchèse d'adultes</w:t>
            </w:r>
          </w:p>
        </w:tc>
        <w:tc>
          <w:tcPr>
            <w:tcW w:w="106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Blanc</w:t>
            </w: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-b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</w:tcPr>
          <w:p w:rsidR="00EA5AB6" w:rsidRDefault="007D778E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Lot d’images (photo-langage)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</w:tcPr>
          <w:p w:rsidR="00EA5AB6" w:rsidRDefault="00EA5AB6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-c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</w:tcPr>
          <w:p w:rsidR="00EA5AB6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 xml:space="preserve">Texte « La veuve de </w:t>
            </w:r>
            <w:proofErr w:type="spellStart"/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Sarepta</w:t>
            </w:r>
            <w:proofErr w:type="spellEnd"/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 »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-d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</w:tcPr>
          <w:p w:rsidR="00EA5AB6" w:rsidRDefault="007D778E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 xml:space="preserve">Texte « la guérison de </w:t>
            </w:r>
            <w:proofErr w:type="spellStart"/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Bartimée</w:t>
            </w:r>
            <w:proofErr w:type="spellEnd"/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 »</w:t>
            </w:r>
          </w:p>
          <w:p w:rsidR="007D778E" w:rsidRDefault="007D778E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-e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A5AB6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 xml:space="preserve">Image « la guérison de </w:t>
            </w:r>
            <w:proofErr w:type="spellStart"/>
            <w:r>
              <w:rPr>
                <w:rFonts w:ascii="Arial" w:eastAsia="Courier New" w:hAnsi="Arial" w:cs="Courier New"/>
                <w:sz w:val="20"/>
                <w:szCs w:val="20"/>
              </w:rPr>
              <w:t>Bartimée</w:t>
            </w:r>
            <w:proofErr w:type="spellEnd"/>
            <w:r>
              <w:rPr>
                <w:rFonts w:ascii="Arial" w:eastAsia="Courier New" w:hAnsi="Arial" w:cs="Courier New"/>
                <w:sz w:val="20"/>
                <w:szCs w:val="20"/>
              </w:rPr>
              <w:t> »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  <w:vMerge w:val="restart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vMerge w:val="restart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-f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vMerge w:val="restart"/>
          </w:tcPr>
          <w:p w:rsidR="007D778E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 xml:space="preserve">Texte « la multiplication des pains » </w:t>
            </w:r>
          </w:p>
          <w:p w:rsidR="00EA5AB6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Mt 15,32-39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0A5F52">
        <w:tc>
          <w:tcPr>
            <w:tcW w:w="926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  <w:vMerge w:val="restart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vMerge w:val="restart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-g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vMerge w:val="restart"/>
          </w:tcPr>
          <w:p w:rsidR="007D778E" w:rsidRDefault="007D778E" w:rsidP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 xml:space="preserve">Image « la multiplication des pains » </w:t>
            </w:r>
          </w:p>
          <w:p w:rsidR="00EA5AB6" w:rsidRDefault="007D778E" w:rsidP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Mt 15,32-39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0A5F52">
        <w:tc>
          <w:tcPr>
            <w:tcW w:w="926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  <w:vMerge w:val="restart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vMerge w:val="restart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-h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vMerge w:val="restart"/>
          </w:tcPr>
          <w:p w:rsidR="00EA5AB6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Texte « Jésus pain de vie »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0A5F52">
        <w:tc>
          <w:tcPr>
            <w:tcW w:w="926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vMerge/>
            <w:hideMark/>
          </w:tcPr>
          <w:p w:rsidR="00EA5AB6" w:rsidRDefault="00EA5AB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vMerge w:val="restart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-i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A5AB6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Chant : Dieu te donne</w:t>
            </w:r>
          </w:p>
        </w:tc>
        <w:tc>
          <w:tcPr>
            <w:tcW w:w="1065" w:type="dxa"/>
            <w:vMerge w:val="restart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670806" w:rsidTr="007D778E">
        <w:tc>
          <w:tcPr>
            <w:tcW w:w="926" w:type="dxa"/>
          </w:tcPr>
          <w:p w:rsidR="00670806" w:rsidRDefault="0067080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vMerge/>
            <w:hideMark/>
          </w:tcPr>
          <w:p w:rsidR="00670806" w:rsidRDefault="0067080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70806" w:rsidRDefault="00670806" w:rsidP="00B4786F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670806" w:rsidRDefault="00670806" w:rsidP="00B4786F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:rsidR="00670806" w:rsidRDefault="0067080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  <w:vMerge/>
            <w:hideMark/>
          </w:tcPr>
          <w:p w:rsidR="00670806" w:rsidRDefault="0067080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hideMark/>
          </w:tcPr>
          <w:p w:rsidR="00670806" w:rsidRDefault="00670806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-j</w:t>
            </w:r>
          </w:p>
        </w:tc>
        <w:tc>
          <w:tcPr>
            <w:tcW w:w="900" w:type="dxa"/>
            <w:gridSpan w:val="2"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EA5AB6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Icône du Christ</w:t>
            </w:r>
          </w:p>
        </w:tc>
        <w:tc>
          <w:tcPr>
            <w:tcW w:w="106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?</w:t>
            </w:r>
          </w:p>
        </w:tc>
      </w:tr>
      <w:tr w:rsidR="007D778E" w:rsidTr="007D778E">
        <w:tc>
          <w:tcPr>
            <w:tcW w:w="926" w:type="dxa"/>
          </w:tcPr>
          <w:p w:rsidR="007D778E" w:rsidRDefault="007D778E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7D778E" w:rsidRDefault="00D40CAF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-k</w:t>
            </w:r>
          </w:p>
        </w:tc>
        <w:tc>
          <w:tcPr>
            <w:tcW w:w="900" w:type="dxa"/>
            <w:gridSpan w:val="2"/>
          </w:tcPr>
          <w:p w:rsidR="007D778E" w:rsidRDefault="007D778E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7D778E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Texte de la vie de saint Vincent de Paul et extrait du règlement pour les dames de la charité</w:t>
            </w:r>
          </w:p>
        </w:tc>
        <w:tc>
          <w:tcPr>
            <w:tcW w:w="106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</w:tr>
      <w:tr w:rsidR="007D778E" w:rsidTr="007D778E">
        <w:tc>
          <w:tcPr>
            <w:tcW w:w="926" w:type="dxa"/>
          </w:tcPr>
          <w:p w:rsidR="007D778E" w:rsidRDefault="007D778E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7D778E" w:rsidRDefault="00D40CAF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-l</w:t>
            </w:r>
          </w:p>
        </w:tc>
        <w:tc>
          <w:tcPr>
            <w:tcW w:w="900" w:type="dxa"/>
            <w:gridSpan w:val="2"/>
          </w:tcPr>
          <w:p w:rsidR="007D778E" w:rsidRDefault="007D778E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7D778E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Portrait de saint Vincent de Paul</w:t>
            </w:r>
          </w:p>
        </w:tc>
        <w:tc>
          <w:tcPr>
            <w:tcW w:w="106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</w:tr>
      <w:tr w:rsidR="007D778E" w:rsidTr="007D778E">
        <w:tc>
          <w:tcPr>
            <w:tcW w:w="926" w:type="dxa"/>
          </w:tcPr>
          <w:p w:rsidR="007D778E" w:rsidRDefault="007D778E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7D778E" w:rsidRDefault="00D40CAF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-m</w:t>
            </w:r>
          </w:p>
        </w:tc>
        <w:tc>
          <w:tcPr>
            <w:tcW w:w="900" w:type="dxa"/>
            <w:gridSpan w:val="2"/>
          </w:tcPr>
          <w:p w:rsidR="007D778E" w:rsidRDefault="007D778E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7D778E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9 cartes fruits de l’Esprit</w:t>
            </w:r>
          </w:p>
        </w:tc>
        <w:tc>
          <w:tcPr>
            <w:tcW w:w="106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</w:tr>
      <w:tr w:rsidR="007D778E" w:rsidTr="007D778E">
        <w:tc>
          <w:tcPr>
            <w:tcW w:w="926" w:type="dxa"/>
          </w:tcPr>
          <w:p w:rsidR="007D778E" w:rsidRDefault="007D778E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7D778E" w:rsidRDefault="00D40CAF">
            <w:pPr>
              <w:pStyle w:val="PreformattedTex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KTad</w:t>
            </w:r>
            <w:proofErr w:type="spellEnd"/>
            <w:r>
              <w:rPr>
                <w:rFonts w:ascii="Arial" w:hAnsi="Arial"/>
              </w:rPr>
              <w:t>-n</w:t>
            </w:r>
          </w:p>
        </w:tc>
        <w:tc>
          <w:tcPr>
            <w:tcW w:w="900" w:type="dxa"/>
            <w:gridSpan w:val="2"/>
          </w:tcPr>
          <w:p w:rsidR="007D778E" w:rsidRDefault="007D778E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</w:tcPr>
          <w:p w:rsidR="007D778E" w:rsidRDefault="007D778E">
            <w:pPr>
              <w:pStyle w:val="TableContents"/>
              <w:snapToGrid w:val="0"/>
              <w:jc w:val="both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Texte le jugement dernier</w:t>
            </w:r>
          </w:p>
        </w:tc>
        <w:tc>
          <w:tcPr>
            <w:tcW w:w="106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7D778E" w:rsidRDefault="007D778E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</w:tr>
      <w:tr w:rsidR="00EA5AB6" w:rsidTr="007D778E">
        <w:tc>
          <w:tcPr>
            <w:tcW w:w="11175" w:type="dxa"/>
            <w:gridSpan w:val="8"/>
            <w:hideMark/>
          </w:tcPr>
          <w:p w:rsidR="00EA5AB6" w:rsidRDefault="00EA5AB6">
            <w:pPr>
              <w:pStyle w:val="PreformattedText"/>
              <w:snapToGrid w:val="0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DOSSIER DU CATECHISTE </w:t>
            </w:r>
            <w:r>
              <w:rPr>
                <w:rFonts w:ascii="Arial" w:hAnsi="Arial"/>
                <w:sz w:val="22"/>
                <w:szCs w:val="22"/>
              </w:rPr>
              <w:t xml:space="preserve">(35 dossiers catéchistes/ </w:t>
            </w:r>
            <w:r>
              <w:rPr>
                <w:rFonts w:ascii="Arial" w:hAnsi="Arial"/>
                <w:sz w:val="18"/>
                <w:szCs w:val="22"/>
              </w:rPr>
              <w:t xml:space="preserve">20 pour Senlis ; 15 pour Mareuil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KTad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04/12l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EA5AB6" w:rsidTr="007D778E">
        <w:tc>
          <w:tcPr>
            <w:tcW w:w="926" w:type="dxa"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</w:rPr>
            </w:pPr>
          </w:p>
        </w:tc>
        <w:tc>
          <w:tcPr>
            <w:tcW w:w="933" w:type="dxa"/>
            <w:hideMark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0-a</w:t>
            </w:r>
          </w:p>
        </w:tc>
        <w:tc>
          <w:tcPr>
            <w:tcW w:w="900" w:type="dxa"/>
            <w:gridSpan w:val="2"/>
            <w:hideMark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348" w:type="dxa"/>
            <w:hideMark/>
          </w:tcPr>
          <w:p w:rsidR="00EA5AB6" w:rsidRDefault="00EA5AB6">
            <w:pPr>
              <w:pStyle w:val="TableContents"/>
              <w:snapToGrid w:val="0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Compléments</w:t>
            </w:r>
          </w:p>
        </w:tc>
        <w:tc>
          <w:tcPr>
            <w:tcW w:w="106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</w:p>
        </w:tc>
        <w:tc>
          <w:tcPr>
            <w:tcW w:w="1128" w:type="dxa"/>
          </w:tcPr>
          <w:p w:rsidR="00EA5AB6" w:rsidRDefault="00930278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sz w:val="20"/>
                <w:szCs w:val="20"/>
              </w:rPr>
              <w:t>o</w:t>
            </w:r>
          </w:p>
        </w:tc>
      </w:tr>
      <w:tr w:rsidR="00EA5AB6" w:rsidTr="007D778E">
        <w:tc>
          <w:tcPr>
            <w:tcW w:w="926" w:type="dxa"/>
            <w:hideMark/>
          </w:tcPr>
          <w:p w:rsidR="00EA5AB6" w:rsidRDefault="00EA5AB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Etape 1</w:t>
            </w:r>
          </w:p>
        </w:tc>
        <w:tc>
          <w:tcPr>
            <w:tcW w:w="933" w:type="dxa"/>
            <w:hideMark/>
          </w:tcPr>
          <w:p w:rsidR="00EA5AB6" w:rsidRDefault="00930278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Dans </w:t>
            </w:r>
            <w:proofErr w:type="spellStart"/>
            <w:r>
              <w:rPr>
                <w:rFonts w:ascii="Arial" w:hAnsi="Arial"/>
                <w:color w:val="000000"/>
              </w:rPr>
              <w:t>Kad</w:t>
            </w:r>
            <w:proofErr w:type="spellEnd"/>
            <w:r>
              <w:rPr>
                <w:rFonts w:ascii="Arial" w:hAnsi="Arial"/>
                <w:color w:val="000000"/>
              </w:rPr>
              <w:t xml:space="preserve"> 1a à 1f</w:t>
            </w:r>
          </w:p>
        </w:tc>
        <w:tc>
          <w:tcPr>
            <w:tcW w:w="900" w:type="dxa"/>
            <w:gridSpan w:val="2"/>
            <w:hideMark/>
          </w:tcPr>
          <w:p w:rsidR="00EA5AB6" w:rsidRDefault="00EA5AB6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EA5AB6" w:rsidRDefault="00930278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Photo-langage</w:t>
            </w:r>
          </w:p>
        </w:tc>
        <w:tc>
          <w:tcPr>
            <w:tcW w:w="106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EA5AB6" w:rsidRDefault="00EA5AB6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EA5AB6" w:rsidRDefault="00930278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o</w:t>
            </w: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Etape 2</w:t>
            </w: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2-1</w:t>
            </w:r>
          </w:p>
        </w:tc>
        <w:tc>
          <w:tcPr>
            <w:tcW w:w="900" w:type="dxa"/>
            <w:gridSpan w:val="2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Cartes agrandies des rencontres de Jésus (p 4 et 5 du classeur enfants)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930278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o</w:t>
            </w: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2-3</w:t>
            </w:r>
          </w:p>
        </w:tc>
        <w:tc>
          <w:tcPr>
            <w:tcW w:w="567" w:type="dxa"/>
            <w:vMerge w:val="restart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3" w:type="dxa"/>
            <w:hideMark/>
          </w:tcPr>
          <w:p w:rsidR="000A5F52" w:rsidRDefault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:rsidR="000A5F52" w:rsidRDefault="000A5F52" w:rsidP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Icône du Christ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467923" w:rsidTr="007D778E">
        <w:tc>
          <w:tcPr>
            <w:tcW w:w="926" w:type="dxa"/>
          </w:tcPr>
          <w:p w:rsidR="00467923" w:rsidRDefault="00467923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467923" w:rsidRDefault="00467923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2-4</w:t>
            </w:r>
          </w:p>
        </w:tc>
        <w:tc>
          <w:tcPr>
            <w:tcW w:w="567" w:type="dxa"/>
            <w:vMerge/>
            <w:hideMark/>
          </w:tcPr>
          <w:p w:rsidR="00467923" w:rsidRDefault="00467923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3" w:type="dxa"/>
            <w:hideMark/>
          </w:tcPr>
          <w:p w:rsidR="00467923" w:rsidRDefault="00467923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:rsidR="00467923" w:rsidRDefault="00467923" w:rsidP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Chant « Aimer c’est tout donner »</w:t>
            </w:r>
          </w:p>
        </w:tc>
        <w:tc>
          <w:tcPr>
            <w:tcW w:w="1065" w:type="dxa"/>
            <w:hideMark/>
          </w:tcPr>
          <w:p w:rsidR="00467923" w:rsidRDefault="00467923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467923" w:rsidRDefault="00467923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467923" w:rsidRDefault="00467923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563C17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Etape 3</w:t>
            </w: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3-1</w:t>
            </w:r>
          </w:p>
        </w:tc>
        <w:tc>
          <w:tcPr>
            <w:tcW w:w="567" w:type="dxa"/>
            <w:vMerge/>
            <w:hideMark/>
          </w:tcPr>
          <w:p w:rsidR="000A5F52" w:rsidRDefault="000A5F52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467923" w:rsidP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 xml:space="preserve">Texte </w:t>
            </w:r>
            <w:proofErr w:type="spellStart"/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Jn</w:t>
            </w:r>
            <w:proofErr w:type="spellEnd"/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 xml:space="preserve"> 6,1-15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rPr>
          <w:trHeight w:val="127"/>
        </w:trPr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3-2</w:t>
            </w:r>
          </w:p>
        </w:tc>
        <w:tc>
          <w:tcPr>
            <w:tcW w:w="567" w:type="dxa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3" w:type="dxa"/>
            <w:hideMark/>
          </w:tcPr>
          <w:p w:rsidR="000A5F52" w:rsidRDefault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:rsidR="000A5F52" w:rsidRDefault="00467923" w:rsidP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Texte chant « les 5 pains et les 2 poissons »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563C17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Etape 4</w:t>
            </w: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4-1</w:t>
            </w:r>
          </w:p>
        </w:tc>
        <w:tc>
          <w:tcPr>
            <w:tcW w:w="567" w:type="dxa"/>
            <w:hideMark/>
          </w:tcPr>
          <w:p w:rsidR="000A5F52" w:rsidRDefault="000A5F52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E44336" w:rsidP="000A5F52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Flammes en papier de différentes couleurs (jaune, orange, rouge)</w:t>
            </w:r>
          </w:p>
        </w:tc>
        <w:tc>
          <w:tcPr>
            <w:tcW w:w="106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4-</w:t>
            </w:r>
            <w:r w:rsidR="00E44336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900" w:type="dxa"/>
            <w:gridSpan w:val="2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 xml:space="preserve">Portrait </w:t>
            </w:r>
            <w:r w:rsidR="00930278">
              <w:rPr>
                <w:rFonts w:ascii="Arial" w:hAnsi="Arial"/>
                <w:color w:val="000000"/>
                <w:szCs w:val="16"/>
              </w:rPr>
              <w:t xml:space="preserve">de saint Vincent de Paul </w:t>
            </w:r>
            <w:r w:rsidR="00930278" w:rsidRPr="00930278">
              <w:rPr>
                <w:rFonts w:ascii="Arial" w:hAnsi="Arial"/>
                <w:color w:val="FF0000"/>
                <w:szCs w:val="16"/>
              </w:rPr>
              <w:t>format A 4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4-3</w:t>
            </w:r>
          </w:p>
        </w:tc>
        <w:tc>
          <w:tcPr>
            <w:tcW w:w="900" w:type="dxa"/>
            <w:gridSpan w:val="2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>Banderole « ne brisez pas l’élan de votre générosité, mais laissez jaillir l’Esprit » Rm12,11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4-</w:t>
            </w:r>
            <w:r w:rsidR="00E44336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900" w:type="dxa"/>
            <w:gridSpan w:val="2"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>2 flammes avec respectivement écrit dessus : « Il m’a envoyé porté aux pauvres la Bonne Nouvelle » et « ce que vous faites aux autres, c’est à moi que vous le faites »</w:t>
            </w:r>
          </w:p>
        </w:tc>
        <w:tc>
          <w:tcPr>
            <w:tcW w:w="106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Etape 5</w:t>
            </w:r>
          </w:p>
        </w:tc>
        <w:tc>
          <w:tcPr>
            <w:tcW w:w="933" w:type="dxa"/>
            <w:hideMark/>
          </w:tcPr>
          <w:p w:rsidR="000A5F52" w:rsidRDefault="00E44336" w:rsidP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5-1</w:t>
            </w:r>
          </w:p>
        </w:tc>
        <w:tc>
          <w:tcPr>
            <w:tcW w:w="900" w:type="dxa"/>
            <w:gridSpan w:val="2"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E44336" w:rsidP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feuille cartonnée avec les 9 « fruits de l’Esprit »</w:t>
            </w:r>
          </w:p>
        </w:tc>
        <w:tc>
          <w:tcPr>
            <w:tcW w:w="1065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35 jaune</w:t>
            </w: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5-2</w:t>
            </w:r>
          </w:p>
        </w:tc>
        <w:tc>
          <w:tcPr>
            <w:tcW w:w="900" w:type="dxa"/>
            <w:gridSpan w:val="2"/>
          </w:tcPr>
          <w:p w:rsidR="000A5F52" w:rsidRDefault="000A5F52">
            <w:pPr>
              <w:widowControl/>
              <w:suppressAutoHyphens w:val="0"/>
              <w:autoSpaceDN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:rsidR="000A5F52" w:rsidRDefault="00E44336" w:rsidP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Banderole « Voici ce que produit l’Esprit : amour, joie, paix, patience, bonté, bienveillance, foi, humilité, maîtrise de soi » Gal 5,22-23</w:t>
            </w:r>
          </w:p>
        </w:tc>
        <w:tc>
          <w:tcPr>
            <w:tcW w:w="1065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35 jaune</w:t>
            </w: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036195">
        <w:trPr>
          <w:trHeight w:val="837"/>
        </w:trPr>
        <w:tc>
          <w:tcPr>
            <w:tcW w:w="926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36195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5-3</w:t>
            </w:r>
          </w:p>
        </w:tc>
        <w:tc>
          <w:tcPr>
            <w:tcW w:w="900" w:type="dxa"/>
            <w:gridSpan w:val="2"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36195" w:rsidP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Banderole « Chaque fois que vous l’avez fait à l’un de ces petits qui sont mes frères, c’est à moi que vous l’avez fait » Mt 25,40</w:t>
            </w:r>
          </w:p>
        </w:tc>
        <w:tc>
          <w:tcPr>
            <w:tcW w:w="1065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t>35 jaune</w:t>
            </w: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930278" w:rsidTr="00036195">
        <w:trPr>
          <w:trHeight w:val="837"/>
        </w:trPr>
        <w:tc>
          <w:tcPr>
            <w:tcW w:w="926" w:type="dxa"/>
          </w:tcPr>
          <w:p w:rsidR="00930278" w:rsidRDefault="00930278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</w:tcPr>
          <w:p w:rsidR="00930278" w:rsidRDefault="00930278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5-4</w:t>
            </w:r>
            <w:bookmarkStart w:id="0" w:name="_GoBack"/>
            <w:bookmarkEnd w:id="0"/>
          </w:p>
        </w:tc>
        <w:tc>
          <w:tcPr>
            <w:tcW w:w="900" w:type="dxa"/>
            <w:gridSpan w:val="2"/>
          </w:tcPr>
          <w:p w:rsidR="00930278" w:rsidRDefault="00930278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</w:tcPr>
          <w:p w:rsidR="00930278" w:rsidRDefault="00930278" w:rsidP="00E44336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Fiche technique pour les fleurs</w:t>
            </w:r>
          </w:p>
        </w:tc>
        <w:tc>
          <w:tcPr>
            <w:tcW w:w="1065" w:type="dxa"/>
          </w:tcPr>
          <w:p w:rsidR="00930278" w:rsidRDefault="00930278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</w:p>
        </w:tc>
        <w:tc>
          <w:tcPr>
            <w:tcW w:w="1875" w:type="dxa"/>
          </w:tcPr>
          <w:p w:rsidR="00930278" w:rsidRDefault="00930278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930278" w:rsidRDefault="00930278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36195" w:rsidTr="0064238A">
        <w:tc>
          <w:tcPr>
            <w:tcW w:w="11175" w:type="dxa"/>
            <w:gridSpan w:val="8"/>
          </w:tcPr>
          <w:p w:rsidR="00036195" w:rsidRDefault="00036195" w:rsidP="00036195">
            <w:pPr>
              <w:pStyle w:val="TableContents"/>
              <w:snapToGrid w:val="0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Courier New"/>
                <w:color w:val="000000"/>
                <w:sz w:val="20"/>
                <w:szCs w:val="20"/>
              </w:rPr>
              <w:lastRenderedPageBreak/>
              <w:t xml:space="preserve">           TEMPS RECONCILIATION  </w:t>
            </w: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36195" w:rsidP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>Feuilles du complément pour catéchistes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36195" w:rsidP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>Livrets enfants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gridSpan w:val="2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36195" w:rsidP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>Partition « je veux revenir à toi »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gridSpan w:val="2"/>
            <w:hideMark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36195" w:rsidP="00E44336">
            <w:pPr>
              <w:pStyle w:val="PreformattedText"/>
              <w:snapToGrid w:val="0"/>
              <w:rPr>
                <w:rFonts w:ascii="Arial" w:hAnsi="Arial"/>
                <w:color w:val="000000"/>
                <w:szCs w:val="16"/>
              </w:rPr>
            </w:pPr>
            <w:r>
              <w:rPr>
                <w:rFonts w:ascii="Arial" w:hAnsi="Arial"/>
                <w:color w:val="000000"/>
                <w:szCs w:val="16"/>
              </w:rPr>
              <w:t>Partition et gestes « l’amour de Dieu »</w:t>
            </w:r>
          </w:p>
        </w:tc>
        <w:tc>
          <w:tcPr>
            <w:tcW w:w="106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hideMark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  <w:tr w:rsidR="000A5F52" w:rsidTr="007D778E">
        <w:tc>
          <w:tcPr>
            <w:tcW w:w="926" w:type="dxa"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33" w:type="dxa"/>
            <w:hideMark/>
          </w:tcPr>
          <w:p w:rsidR="000A5F52" w:rsidRDefault="000A5F52">
            <w:pPr>
              <w:pStyle w:val="PreformattedText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0A5F52" w:rsidRDefault="000A5F52">
            <w:pPr>
              <w:pStyle w:val="PreformattedText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8" w:type="dxa"/>
            <w:hideMark/>
          </w:tcPr>
          <w:p w:rsidR="000A5F52" w:rsidRDefault="00036195" w:rsidP="00E44336">
            <w:pPr>
              <w:pStyle w:val="PreformattedText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Partition « je ne fais pas le bien que je voudrais »</w:t>
            </w:r>
          </w:p>
        </w:tc>
        <w:tc>
          <w:tcPr>
            <w:tcW w:w="106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0A5F52" w:rsidRDefault="000A5F52">
            <w:pPr>
              <w:pStyle w:val="TableContents"/>
              <w:snapToGrid w:val="0"/>
              <w:jc w:val="center"/>
              <w:rPr>
                <w:rFonts w:ascii="Arial" w:eastAsia="Courier New" w:hAnsi="Arial" w:cs="Courier New"/>
                <w:color w:val="000000"/>
                <w:sz w:val="20"/>
                <w:szCs w:val="20"/>
              </w:rPr>
            </w:pPr>
          </w:p>
        </w:tc>
      </w:tr>
    </w:tbl>
    <w:p w:rsidR="00A35991" w:rsidRDefault="00A35991"/>
    <w:sectPr w:rsidR="00A35991" w:rsidSect="00EA5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81"/>
    <w:rsid w:val="00036195"/>
    <w:rsid w:val="000A5F52"/>
    <w:rsid w:val="00467923"/>
    <w:rsid w:val="00491229"/>
    <w:rsid w:val="005A25E5"/>
    <w:rsid w:val="00670806"/>
    <w:rsid w:val="006F1852"/>
    <w:rsid w:val="007D778E"/>
    <w:rsid w:val="00930278"/>
    <w:rsid w:val="00946081"/>
    <w:rsid w:val="00A35991"/>
    <w:rsid w:val="00D40CAF"/>
    <w:rsid w:val="00E44336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B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A5AB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EA5AB6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EA5AB6"/>
    <w:pPr>
      <w:suppressLineNumbers/>
    </w:pPr>
  </w:style>
  <w:style w:type="table" w:styleId="Grilledutableau">
    <w:name w:val="Table Grid"/>
    <w:basedOn w:val="TableauNormal"/>
    <w:uiPriority w:val="59"/>
    <w:rsid w:val="007D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B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A5AB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EA5AB6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EA5AB6"/>
    <w:pPr>
      <w:suppressLineNumbers/>
    </w:pPr>
  </w:style>
  <w:style w:type="table" w:styleId="Grilledutableau">
    <w:name w:val="Table Grid"/>
    <w:basedOn w:val="TableauNormal"/>
    <w:uiPriority w:val="59"/>
    <w:rsid w:val="007D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dcterms:created xsi:type="dcterms:W3CDTF">2014-11-10T14:17:00Z</dcterms:created>
  <dcterms:modified xsi:type="dcterms:W3CDTF">2014-12-11T14:13:00Z</dcterms:modified>
</cp:coreProperties>
</file>