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B6" w:rsidRDefault="006E2F86">
      <w:bookmarkStart w:id="0" w:name="_GoBack"/>
      <w:r>
        <w:rPr>
          <w:noProof/>
          <w:lang w:eastAsia="fr-FR"/>
        </w:rPr>
        <w:drawing>
          <wp:inline distT="0" distB="0" distL="0" distR="0" wp14:anchorId="64EBAB1B" wp14:editId="40102158">
            <wp:extent cx="9764154" cy="65786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2060" cy="657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54B6" w:rsidSect="006E2F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84"/>
    <w:rsid w:val="006754B6"/>
    <w:rsid w:val="006E2F86"/>
    <w:rsid w:val="00AE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2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2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DIOCESE CATHOLIQUE DE BEAUVAIS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DIOCESE CATHOLIQUE DE BEAUVAIS</dc:creator>
  <cp:keywords/>
  <dc:description/>
  <cp:lastModifiedBy>DIOCESE CATHOLIQUE DE BEAUVAIS</cp:lastModifiedBy>
  <cp:revision>2</cp:revision>
  <cp:lastPrinted>2014-06-10T17:40:00Z</cp:lastPrinted>
  <dcterms:created xsi:type="dcterms:W3CDTF">2014-06-10T17:38:00Z</dcterms:created>
  <dcterms:modified xsi:type="dcterms:W3CDTF">2014-06-10T17:41:00Z</dcterms:modified>
</cp:coreProperties>
</file>