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878" w:rsidRDefault="002A7463" w:rsidP="002D57E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24100" cy="1125041"/>
            <wp:effectExtent l="0" t="0" r="0" b="0"/>
            <wp:wrapThrough wrapText="bothSides">
              <wp:wrapPolygon edited="0">
                <wp:start x="0" y="0"/>
                <wp:lineTo x="0" y="21222"/>
                <wp:lineTo x="21423" y="21222"/>
                <wp:lineTo x="21423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vangelisation-jeunes-logo-rouge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25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878" w:rsidRDefault="003C6878" w:rsidP="003C6878"/>
    <w:p w:rsidR="002D57EC" w:rsidRDefault="002D57EC" w:rsidP="003C6878"/>
    <w:p w:rsidR="002D57EC" w:rsidRDefault="00FC71DC" w:rsidP="002D57EC">
      <w:pPr>
        <w:ind w:left="6381" w:firstLine="709"/>
      </w:pPr>
      <w:r>
        <w:t>Beauvais, le 16 janvier 2019</w:t>
      </w:r>
    </w:p>
    <w:p w:rsidR="002D57EC" w:rsidRDefault="002D57EC" w:rsidP="003C6878"/>
    <w:p w:rsidR="002D57EC" w:rsidRDefault="002D57EC" w:rsidP="003C6878"/>
    <w:p w:rsidR="002D57EC" w:rsidRDefault="002D57EC" w:rsidP="003C6878"/>
    <w:p w:rsidR="002D57EC" w:rsidRDefault="002D57EC" w:rsidP="003C6878"/>
    <w:p w:rsidR="003C6878" w:rsidRPr="003C6878" w:rsidRDefault="003C6878" w:rsidP="003C687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ndika" w:hAnsi="Andika" w:cs="Andika"/>
          <w:b/>
          <w:sz w:val="50"/>
          <w:szCs w:val="50"/>
        </w:rPr>
      </w:pPr>
      <w:r w:rsidRPr="003C6878">
        <w:rPr>
          <w:rFonts w:ascii="Andika" w:hAnsi="Andika" w:cs="Andika"/>
          <w:b/>
          <w:sz w:val="50"/>
          <w:szCs w:val="50"/>
        </w:rPr>
        <w:t>BULLETIN D’INSCRIPTION</w:t>
      </w:r>
    </w:p>
    <w:p w:rsidR="003C6878" w:rsidRPr="003C6878" w:rsidRDefault="003C6878" w:rsidP="003C687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ndika" w:hAnsi="Andika" w:cs="Andika"/>
          <w:i/>
        </w:rPr>
      </w:pPr>
      <w:r w:rsidRPr="003C6878">
        <w:rPr>
          <w:rFonts w:ascii="Andika" w:hAnsi="Andika" w:cs="Andika"/>
          <w:i/>
        </w:rPr>
        <w:t>(JEUNE)</w:t>
      </w:r>
    </w:p>
    <w:p w:rsidR="003C6878" w:rsidRPr="003C6878" w:rsidRDefault="003C6878" w:rsidP="003C6878">
      <w:pPr>
        <w:jc w:val="center"/>
        <w:rPr>
          <w:rFonts w:ascii="Andika" w:hAnsi="Andika" w:cs="Andika"/>
        </w:rPr>
      </w:pPr>
    </w:p>
    <w:p w:rsidR="00FA2EC8" w:rsidRDefault="002A7463" w:rsidP="003C6878">
      <w:pPr>
        <w:jc w:val="center"/>
        <w:rPr>
          <w:rFonts w:ascii="Andika" w:hAnsi="Andika" w:cs="Andika"/>
          <w:b/>
          <w:sz w:val="28"/>
          <w:szCs w:val="28"/>
        </w:rPr>
      </w:pPr>
      <w:r>
        <w:rPr>
          <w:rFonts w:ascii="Andika" w:hAnsi="Andika" w:cs="Andika"/>
          <w:b/>
          <w:noProof/>
        </w:rPr>
        <w:drawing>
          <wp:anchor distT="0" distB="0" distL="114300" distR="114300" simplePos="0" relativeHeight="251663360" behindDoc="1" locked="0" layoutInCell="1" allowOverlap="1" wp14:anchorId="32A6E233" wp14:editId="47409E4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71500" cy="571500"/>
            <wp:effectExtent l="0" t="0" r="0" b="0"/>
            <wp:wrapThrough wrapText="bothSides">
              <wp:wrapPolygon edited="0">
                <wp:start x="8640" y="0"/>
                <wp:lineTo x="4320" y="720"/>
                <wp:lineTo x="0" y="7200"/>
                <wp:lineTo x="0" y="15120"/>
                <wp:lineTo x="5040" y="20880"/>
                <wp:lineTo x="7920" y="20880"/>
                <wp:lineTo x="12960" y="20880"/>
                <wp:lineTo x="15840" y="20880"/>
                <wp:lineTo x="20880" y="15120"/>
                <wp:lineTo x="20880" y="7200"/>
                <wp:lineTo x="16560" y="720"/>
                <wp:lineTo x="12240" y="0"/>
                <wp:lineTo x="8640" y="0"/>
              </wp:wrapPolygon>
            </wp:wrapThrough>
            <wp:docPr id="5" name="Image 5" descr="C:\Users\Poste6\AppData\Local\Microsoft\Windows\Temporary Internet Files\Content.IE5\CEIU4NFA\300px-Attention_yellow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te6\AppData\Local\Microsoft\Windows\Temporary Internet Files\Content.IE5\CEIU4NFA\300px-Attention_yellow2.sv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78" w:rsidRPr="00FA2EC8">
        <w:rPr>
          <w:rFonts w:ascii="Andika" w:hAnsi="Andika" w:cs="Andika"/>
          <w:b/>
          <w:sz w:val="28"/>
          <w:szCs w:val="28"/>
        </w:rPr>
        <w:t xml:space="preserve">A rendre à l’animateur de votre enfant </w:t>
      </w:r>
    </w:p>
    <w:p w:rsidR="003C6878" w:rsidRPr="00FA2EC8" w:rsidRDefault="003C6878" w:rsidP="003C6878">
      <w:pPr>
        <w:jc w:val="center"/>
        <w:rPr>
          <w:rFonts w:ascii="Andika" w:hAnsi="Andika" w:cs="Andika"/>
          <w:sz w:val="28"/>
          <w:szCs w:val="28"/>
        </w:rPr>
      </w:pPr>
      <w:r w:rsidRPr="00FA2EC8">
        <w:rPr>
          <w:rFonts w:ascii="Andika" w:hAnsi="Andika" w:cs="Andika"/>
          <w:b/>
          <w:sz w:val="28"/>
          <w:szCs w:val="28"/>
        </w:rPr>
        <w:t>avant le</w:t>
      </w:r>
      <w:r w:rsidRPr="00FA2EC8">
        <w:rPr>
          <w:rFonts w:ascii="Andika" w:hAnsi="Andika" w:cs="Andika"/>
          <w:sz w:val="28"/>
          <w:szCs w:val="28"/>
        </w:rPr>
        <w:t xml:space="preserve"> </w:t>
      </w:r>
      <w:r w:rsidR="00FC71DC">
        <w:rPr>
          <w:rFonts w:ascii="Andika" w:hAnsi="Andika" w:cs="Andika"/>
          <w:b/>
          <w:color w:val="0000FF"/>
          <w:sz w:val="28"/>
          <w:szCs w:val="28"/>
          <w:u w:val="single"/>
        </w:rPr>
        <w:t>vendredi 8 février</w:t>
      </w:r>
    </w:p>
    <w:p w:rsidR="003C6878" w:rsidRPr="003C6878" w:rsidRDefault="003C6878" w:rsidP="003C6878">
      <w:pPr>
        <w:rPr>
          <w:rFonts w:ascii="Andika" w:hAnsi="Andika" w:cs="Andika"/>
        </w:rPr>
      </w:pPr>
    </w:p>
    <w:p w:rsidR="003C6878" w:rsidRPr="003C6878" w:rsidRDefault="003C6878" w:rsidP="003C6878">
      <w:pPr>
        <w:rPr>
          <w:rFonts w:ascii="Andika" w:hAnsi="Andika" w:cs="Andika"/>
        </w:rPr>
      </w:pPr>
    </w:p>
    <w:p w:rsid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  <w:r w:rsidRPr="003C6878">
        <w:rPr>
          <w:rFonts w:ascii="Andika" w:hAnsi="Andika" w:cs="Andika"/>
          <w:b/>
        </w:rPr>
        <w:t>Monsieur, Madame</w:t>
      </w:r>
      <w:r>
        <w:rPr>
          <w:rFonts w:ascii="Andika" w:hAnsi="Andika" w:cs="Andika"/>
        </w:rPr>
        <w:t> </w:t>
      </w:r>
      <w:r>
        <w:rPr>
          <w:rFonts w:ascii="Andika" w:hAnsi="Andika" w:cs="Andika"/>
        </w:rPr>
        <w:tab/>
        <w:t xml:space="preserve">: </w:t>
      </w:r>
      <w:r>
        <w:rPr>
          <w:rFonts w:ascii="Andika" w:hAnsi="Andika" w:cs="Andika"/>
        </w:rPr>
        <w:tab/>
      </w:r>
    </w:p>
    <w:p w:rsidR="003C6878" w:rsidRDefault="003C6878" w:rsidP="003C6878">
      <w:pPr>
        <w:rPr>
          <w:rFonts w:ascii="Andika" w:hAnsi="Andika" w:cs="Andika"/>
        </w:rPr>
      </w:pPr>
    </w:p>
    <w:p w:rsidR="002A7463" w:rsidRDefault="002A7463" w:rsidP="003C6878">
      <w:pPr>
        <w:rPr>
          <w:rFonts w:ascii="Andika" w:hAnsi="Andika" w:cs="Andika"/>
        </w:rPr>
      </w:pPr>
    </w:p>
    <w:p w:rsid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  <w:r w:rsidRPr="003C6878">
        <w:rPr>
          <w:rFonts w:ascii="Andika" w:hAnsi="Andika" w:cs="Andika"/>
          <w:b/>
        </w:rPr>
        <w:t>Parent(s) du jeune</w:t>
      </w:r>
      <w:r>
        <w:rPr>
          <w:rFonts w:ascii="Andika" w:hAnsi="Andika" w:cs="Andika"/>
        </w:rPr>
        <w:tab/>
        <w:t xml:space="preserve">: </w:t>
      </w:r>
      <w:r>
        <w:rPr>
          <w:rFonts w:ascii="Andika" w:hAnsi="Andika" w:cs="Andika"/>
        </w:rPr>
        <w:tab/>
      </w:r>
    </w:p>
    <w:p w:rsid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</w:p>
    <w:p w:rsidR="002A7463" w:rsidRDefault="002A7463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</w:p>
    <w:p w:rsid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  <w:r w:rsidRPr="003C6878">
        <w:rPr>
          <w:rFonts w:ascii="Andika" w:hAnsi="Andika" w:cs="Andika"/>
          <w:b/>
        </w:rPr>
        <w:t>Age</w:t>
      </w:r>
      <w:r>
        <w:rPr>
          <w:rFonts w:ascii="Andika" w:hAnsi="Andika" w:cs="Andika"/>
        </w:rPr>
        <w:t xml:space="preserve"> </w:t>
      </w:r>
      <w:r>
        <w:rPr>
          <w:rFonts w:ascii="Andika" w:hAnsi="Andika" w:cs="Andika"/>
        </w:rPr>
        <w:tab/>
        <w:t xml:space="preserve">: </w:t>
      </w:r>
      <w:r>
        <w:rPr>
          <w:rFonts w:ascii="Andika" w:hAnsi="Andika" w:cs="Andika"/>
        </w:rPr>
        <w:tab/>
      </w:r>
    </w:p>
    <w:p w:rsid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</w:p>
    <w:p w:rsidR="002A7463" w:rsidRPr="003C6878" w:rsidRDefault="002A7463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</w:p>
    <w:p w:rsid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  <w:r w:rsidRPr="003C6878">
        <w:rPr>
          <w:rFonts w:ascii="Andika" w:hAnsi="Andika" w:cs="Andika"/>
          <w:b/>
        </w:rPr>
        <w:t>Adresse</w:t>
      </w:r>
      <w:r>
        <w:rPr>
          <w:rFonts w:ascii="Andika" w:hAnsi="Andika" w:cs="Andika"/>
        </w:rPr>
        <w:t xml:space="preserve"> </w:t>
      </w:r>
      <w:r>
        <w:rPr>
          <w:rFonts w:ascii="Andika" w:hAnsi="Andika" w:cs="Andika"/>
        </w:rPr>
        <w:tab/>
      </w:r>
      <w:r w:rsidRPr="003C6878">
        <w:rPr>
          <w:rFonts w:ascii="Andika" w:hAnsi="Andika" w:cs="Andika"/>
        </w:rPr>
        <w:t>:</w:t>
      </w:r>
      <w:r>
        <w:rPr>
          <w:rFonts w:ascii="Andika" w:hAnsi="Andika" w:cs="Andika"/>
        </w:rPr>
        <w:t xml:space="preserve"> </w:t>
      </w:r>
      <w:r>
        <w:rPr>
          <w:rFonts w:ascii="Andika" w:hAnsi="Andika" w:cs="Andika"/>
        </w:rPr>
        <w:tab/>
      </w:r>
    </w:p>
    <w:p w:rsid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</w:p>
    <w:p w:rsidR="002A7463" w:rsidRDefault="002A7463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</w:p>
    <w:p w:rsid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  <w:r>
        <w:rPr>
          <w:rFonts w:ascii="Andika" w:hAnsi="Andika" w:cs="Andika"/>
        </w:rPr>
        <w:tab/>
        <w:t xml:space="preserve">  </w:t>
      </w:r>
      <w:r>
        <w:rPr>
          <w:rFonts w:ascii="Andika" w:hAnsi="Andika" w:cs="Andika"/>
        </w:rPr>
        <w:tab/>
      </w:r>
    </w:p>
    <w:p w:rsid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</w:p>
    <w:p w:rsidR="002A7463" w:rsidRPr="003C6878" w:rsidRDefault="002A7463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</w:p>
    <w:p w:rsid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  <w:r w:rsidRPr="003C6878">
        <w:rPr>
          <w:rFonts w:ascii="Andika" w:hAnsi="Andika" w:cs="Andika"/>
          <w:b/>
        </w:rPr>
        <w:t>Téléphone</w:t>
      </w:r>
      <w:r>
        <w:rPr>
          <w:rFonts w:ascii="Andika" w:hAnsi="Andika" w:cs="Andika"/>
          <w:b/>
        </w:rPr>
        <w:t xml:space="preserve"> (s) </w:t>
      </w:r>
      <w:r>
        <w:rPr>
          <w:rFonts w:ascii="Andika" w:hAnsi="Andika" w:cs="Andika"/>
          <w:b/>
        </w:rPr>
        <w:tab/>
      </w:r>
      <w:r w:rsidRPr="003C6878">
        <w:rPr>
          <w:rFonts w:ascii="Andika" w:hAnsi="Andika" w:cs="Andika"/>
        </w:rPr>
        <w:t xml:space="preserve">: </w:t>
      </w:r>
      <w:r>
        <w:rPr>
          <w:rFonts w:ascii="Andika" w:hAnsi="Andika" w:cs="Andika"/>
        </w:rPr>
        <w:tab/>
      </w:r>
    </w:p>
    <w:p w:rsid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</w:p>
    <w:p w:rsidR="002A7463" w:rsidRPr="003C6878" w:rsidRDefault="002A7463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</w:p>
    <w:p w:rsidR="003C6878" w:rsidRP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  <w:r w:rsidRPr="003C6878">
        <w:rPr>
          <w:rFonts w:ascii="Andika" w:hAnsi="Andika" w:cs="Andika"/>
          <w:b/>
        </w:rPr>
        <w:t>Adresse mail</w:t>
      </w:r>
      <w:r w:rsidRPr="003C6878">
        <w:rPr>
          <w:rFonts w:ascii="Andika" w:hAnsi="Andika" w:cs="Andika"/>
        </w:rPr>
        <w:t> </w:t>
      </w:r>
      <w:r>
        <w:rPr>
          <w:rFonts w:ascii="Andika" w:hAnsi="Andika" w:cs="Andika"/>
        </w:rPr>
        <w:tab/>
      </w:r>
      <w:r w:rsidRPr="003C6878">
        <w:rPr>
          <w:rFonts w:ascii="Andika" w:hAnsi="Andika" w:cs="Andika"/>
        </w:rPr>
        <w:t>:</w:t>
      </w:r>
      <w:r>
        <w:rPr>
          <w:rFonts w:ascii="Andika" w:hAnsi="Andika" w:cs="Andika"/>
        </w:rPr>
        <w:t xml:space="preserve"> </w:t>
      </w:r>
      <w:r>
        <w:rPr>
          <w:rFonts w:ascii="Andika" w:hAnsi="Andika" w:cs="Andika"/>
        </w:rPr>
        <w:tab/>
      </w:r>
    </w:p>
    <w:p w:rsidR="003C6878" w:rsidRDefault="003C6878" w:rsidP="003C6878">
      <w:pPr>
        <w:rPr>
          <w:rFonts w:ascii="Andika" w:hAnsi="Andika" w:cs="Andika"/>
        </w:rPr>
      </w:pPr>
    </w:p>
    <w:p w:rsidR="002A7463" w:rsidRPr="002A7463" w:rsidRDefault="001C4571" w:rsidP="002A7463">
      <w:pPr>
        <w:pStyle w:val="Aucunstyledeparagraphe"/>
        <w:rPr>
          <w:rFonts w:ascii="Andika" w:hAnsi="Andika" w:cs="Andika"/>
          <w:color w:val="D80000"/>
          <w:sz w:val="20"/>
          <w:szCs w:val="20"/>
        </w:rPr>
      </w:pPr>
      <w:r w:rsidRPr="003C6878">
        <w:rPr>
          <w:rFonts w:ascii="Andika" w:hAnsi="Andika" w:cs="Andika"/>
          <w:i/>
          <w:iCs/>
          <w:color w:val="D80000"/>
          <w:sz w:val="20"/>
          <w:szCs w:val="20"/>
        </w:rPr>
        <w:t>Merci de compléter et de cocher les cases nécessaires.</w:t>
      </w:r>
      <w:r>
        <w:rPr>
          <w:rFonts w:ascii="Andika" w:hAnsi="Andika" w:cs="Andika"/>
          <w:color w:val="D80000"/>
          <w:sz w:val="20"/>
          <w:szCs w:val="20"/>
        </w:rPr>
        <w:t xml:space="preserve"> </w:t>
      </w:r>
    </w:p>
    <w:p w:rsidR="00B37F6D" w:rsidRDefault="003C6878" w:rsidP="003C6878">
      <w:pPr>
        <w:rPr>
          <w:rFonts w:ascii="Andika" w:hAnsi="Andika" w:cs="Andika"/>
        </w:rPr>
      </w:pPr>
      <w:r>
        <w:rPr>
          <w:rFonts w:ascii="Andika" w:hAnsi="Andika" w:cs="Andika"/>
        </w:rPr>
        <w:sym w:font="Wingdings" w:char="F072"/>
      </w:r>
      <w:r>
        <w:rPr>
          <w:rFonts w:ascii="Andika" w:hAnsi="Andika" w:cs="Andika"/>
        </w:rPr>
        <w:t xml:space="preserve"> </w:t>
      </w:r>
      <w:r w:rsidRPr="003C6878">
        <w:rPr>
          <w:rFonts w:ascii="Andika" w:hAnsi="Andika" w:cs="Andika"/>
          <w:b/>
        </w:rPr>
        <w:t>Autorise</w:t>
      </w:r>
      <w:r w:rsidRPr="003C6878">
        <w:rPr>
          <w:rFonts w:ascii="Andika" w:hAnsi="Andika" w:cs="Andika"/>
        </w:rPr>
        <w:t xml:space="preserve"> celui-ci à p</w:t>
      </w:r>
      <w:r>
        <w:rPr>
          <w:rFonts w:ascii="Andika" w:hAnsi="Andika" w:cs="Andika"/>
        </w:rPr>
        <w:t>articiper à la célébration de « </w:t>
      </w:r>
      <w:r w:rsidRPr="003C6878">
        <w:rPr>
          <w:rFonts w:ascii="Andika" w:hAnsi="Andika" w:cs="Andika"/>
        </w:rPr>
        <w:t>l’Appel décisif »</w:t>
      </w:r>
      <w:r w:rsidR="002A7463">
        <w:rPr>
          <w:rFonts w:ascii="Andika" w:hAnsi="Andika" w:cs="Andika"/>
        </w:rPr>
        <w:t xml:space="preserve"> </w:t>
      </w:r>
      <w:r w:rsidRPr="003C6878">
        <w:rPr>
          <w:rFonts w:ascii="Andika" w:hAnsi="Andika" w:cs="Andika"/>
        </w:rPr>
        <w:t xml:space="preserve">en vue de son baptême le samedi </w:t>
      </w:r>
      <w:r w:rsidR="00C23A4E">
        <w:rPr>
          <w:rFonts w:ascii="Andika" w:hAnsi="Andika" w:cs="Andika"/>
        </w:rPr>
        <w:t>9</w:t>
      </w:r>
      <w:r w:rsidR="00FC71DC">
        <w:rPr>
          <w:rFonts w:ascii="Andika" w:hAnsi="Andika" w:cs="Andika"/>
        </w:rPr>
        <w:t xml:space="preserve"> mars</w:t>
      </w:r>
    </w:p>
    <w:p w:rsidR="00B37F6D" w:rsidRDefault="00B37F6D" w:rsidP="003C6878">
      <w:pPr>
        <w:rPr>
          <w:rFonts w:ascii="Andika" w:hAnsi="Andika" w:cs="Andika"/>
        </w:rPr>
      </w:pPr>
    </w:p>
    <w:p w:rsidR="002A7463" w:rsidRDefault="002A7463" w:rsidP="003C6878">
      <w:pPr>
        <w:rPr>
          <w:rFonts w:ascii="Andika" w:hAnsi="Andika" w:cs="Andika"/>
        </w:rPr>
      </w:pPr>
    </w:p>
    <w:p w:rsidR="003C6878" w:rsidRDefault="003C6878" w:rsidP="003C6878">
      <w:pPr>
        <w:rPr>
          <w:rFonts w:ascii="Andika" w:hAnsi="Andika" w:cs="Andika"/>
        </w:rPr>
      </w:pPr>
      <w:r>
        <w:rPr>
          <w:rFonts w:ascii="Andika" w:hAnsi="Andika" w:cs="Andika"/>
        </w:rPr>
        <w:sym w:font="Wingdings" w:char="F072"/>
      </w:r>
      <w:r>
        <w:rPr>
          <w:rFonts w:ascii="Andika" w:hAnsi="Andika" w:cs="Andika"/>
        </w:rPr>
        <w:t xml:space="preserve"> </w:t>
      </w:r>
      <w:r w:rsidRPr="003C6878">
        <w:rPr>
          <w:rFonts w:ascii="Andika" w:hAnsi="Andika" w:cs="Andika"/>
          <w:b/>
        </w:rPr>
        <w:t>Autorise</w:t>
      </w:r>
      <w:r w:rsidRPr="003C6878">
        <w:rPr>
          <w:rFonts w:ascii="Andika" w:hAnsi="Andika" w:cs="Andika"/>
        </w:rPr>
        <w:t xml:space="preserve"> qu’il soit transporté en voiture particulière jusqu’à </w:t>
      </w:r>
      <w:r w:rsidR="00FC71DC">
        <w:rPr>
          <w:rFonts w:ascii="Andika" w:hAnsi="Andika" w:cs="Andika"/>
        </w:rPr>
        <w:t>Senlis</w:t>
      </w:r>
    </w:p>
    <w:p w:rsidR="001C4571" w:rsidRDefault="001C4571" w:rsidP="003C6878">
      <w:pPr>
        <w:rPr>
          <w:rFonts w:ascii="Andika" w:hAnsi="Andika" w:cs="Andika"/>
        </w:rPr>
      </w:pPr>
    </w:p>
    <w:p w:rsidR="002A7463" w:rsidRPr="003C6878" w:rsidRDefault="002A7463" w:rsidP="003C6878">
      <w:pPr>
        <w:rPr>
          <w:rFonts w:ascii="Andika" w:hAnsi="Andika" w:cs="Andika"/>
        </w:rPr>
      </w:pPr>
    </w:p>
    <w:p w:rsidR="003C6878" w:rsidRDefault="001C4571" w:rsidP="001C4571">
      <w:pPr>
        <w:pStyle w:val="Aucunstyledeparagraphe"/>
        <w:spacing w:line="240" w:lineRule="auto"/>
        <w:jc w:val="both"/>
        <w:rPr>
          <w:rFonts w:ascii="Andika" w:hAnsi="Andika" w:cs="Andika"/>
        </w:rPr>
      </w:pPr>
      <w:r>
        <w:rPr>
          <w:rFonts w:ascii="Andika" w:hAnsi="Andika" w:cs="Andika"/>
          <w:szCs w:val="20"/>
        </w:rPr>
        <w:sym w:font="Wingdings" w:char="F072"/>
      </w:r>
      <w:r>
        <w:rPr>
          <w:rFonts w:ascii="Andika" w:hAnsi="Andika" w:cs="Andika"/>
          <w:szCs w:val="20"/>
        </w:rPr>
        <w:t xml:space="preserve"> </w:t>
      </w:r>
      <w:r w:rsidRPr="001C4571">
        <w:rPr>
          <w:rFonts w:ascii="Andika" w:hAnsi="Andika" w:cs="Andika"/>
          <w:b/>
        </w:rPr>
        <w:t>A</w:t>
      </w:r>
      <w:r w:rsidR="003C6878" w:rsidRPr="001C4571">
        <w:rPr>
          <w:rFonts w:ascii="Andika" w:hAnsi="Andika" w:cs="Andika"/>
          <w:b/>
        </w:rPr>
        <w:t>utorise</w:t>
      </w:r>
      <w:r>
        <w:rPr>
          <w:rFonts w:ascii="Andika" w:hAnsi="Andika" w:cs="Andika"/>
        </w:rPr>
        <w:t xml:space="preserve"> le diocèse </w:t>
      </w:r>
      <w:r w:rsidR="003C6878" w:rsidRPr="001C4571">
        <w:rPr>
          <w:rFonts w:ascii="Andika" w:hAnsi="Andika" w:cs="Andika"/>
        </w:rPr>
        <w:t xml:space="preserve">à publier </w:t>
      </w:r>
      <w:r w:rsidR="003C6878" w:rsidRPr="001C4571">
        <w:rPr>
          <w:rFonts w:ascii="Andika" w:hAnsi="Andika" w:cs="Andika"/>
          <w:b/>
          <w:bCs/>
        </w:rPr>
        <w:t>photos</w:t>
      </w:r>
      <w:r w:rsidR="003C6878" w:rsidRPr="001C4571">
        <w:rPr>
          <w:rFonts w:ascii="Andika" w:hAnsi="Andika" w:cs="Andika"/>
        </w:rPr>
        <w:t xml:space="preserve"> ou </w:t>
      </w:r>
      <w:r w:rsidR="003C6878" w:rsidRPr="001C4571">
        <w:rPr>
          <w:rFonts w:ascii="Andika" w:hAnsi="Andika" w:cs="Andika"/>
          <w:b/>
          <w:bCs/>
        </w:rPr>
        <w:t>vidéos</w:t>
      </w:r>
      <w:r w:rsidR="003C6878" w:rsidRPr="001C4571">
        <w:rPr>
          <w:rFonts w:ascii="Andika" w:hAnsi="Andika" w:cs="Andika"/>
        </w:rPr>
        <w:t xml:space="preserve"> de mon enfant pour les besoins de la communication.</w:t>
      </w:r>
    </w:p>
    <w:p w:rsidR="001C4571" w:rsidRDefault="001C4571" w:rsidP="001C4571">
      <w:pPr>
        <w:pStyle w:val="Aucunstyledeparagraphe"/>
        <w:rPr>
          <w:rFonts w:ascii="Andika" w:hAnsi="Andika" w:cs="Andika"/>
          <w:sz w:val="20"/>
          <w:szCs w:val="20"/>
        </w:rPr>
      </w:pPr>
    </w:p>
    <w:p w:rsidR="002A7463" w:rsidRPr="003C6878" w:rsidRDefault="002A7463" w:rsidP="001C4571">
      <w:pPr>
        <w:pStyle w:val="Aucunstyledeparagraphe"/>
        <w:rPr>
          <w:rFonts w:ascii="Andika" w:hAnsi="Andika" w:cs="Andika"/>
          <w:sz w:val="20"/>
          <w:szCs w:val="20"/>
        </w:rPr>
      </w:pPr>
    </w:p>
    <w:p w:rsidR="003C6878" w:rsidRPr="001C4571" w:rsidRDefault="003C6878" w:rsidP="001C4571">
      <w:pPr>
        <w:pStyle w:val="Aucunstyledeparagraphe"/>
        <w:spacing w:line="240" w:lineRule="auto"/>
        <w:ind w:left="709" w:firstLine="709"/>
        <w:jc w:val="both"/>
        <w:rPr>
          <w:rFonts w:ascii="Andika" w:hAnsi="Andika" w:cs="Andika"/>
          <w:b/>
        </w:rPr>
      </w:pPr>
      <w:r w:rsidRPr="001C4571">
        <w:rPr>
          <w:rFonts w:ascii="Andika" w:hAnsi="Andika" w:cs="Andika"/>
          <w:b/>
        </w:rPr>
        <w:t xml:space="preserve">A ............................................, le.................................. </w:t>
      </w:r>
      <w:r w:rsidR="00FC71DC">
        <w:rPr>
          <w:rFonts w:ascii="Andika" w:hAnsi="Andika" w:cs="Andika"/>
          <w:b/>
        </w:rPr>
        <w:t>2019</w:t>
      </w:r>
    </w:p>
    <w:p w:rsidR="003C6878" w:rsidRDefault="003C6878" w:rsidP="003C6878">
      <w:pPr>
        <w:rPr>
          <w:rFonts w:ascii="Andika" w:hAnsi="Andika" w:cs="Andika"/>
          <w:b/>
        </w:rPr>
      </w:pPr>
    </w:p>
    <w:p w:rsidR="002A7463" w:rsidRPr="001C4571" w:rsidRDefault="002A7463" w:rsidP="003C6878">
      <w:pPr>
        <w:rPr>
          <w:rFonts w:ascii="Andika" w:hAnsi="Andika" w:cs="Andika"/>
          <w:b/>
        </w:rPr>
      </w:pPr>
    </w:p>
    <w:p w:rsidR="003C6878" w:rsidRPr="001C4571" w:rsidRDefault="003C6878" w:rsidP="001C4571">
      <w:pPr>
        <w:ind w:left="709" w:firstLine="709"/>
        <w:rPr>
          <w:rFonts w:ascii="Andika" w:hAnsi="Andika" w:cs="Andika"/>
          <w:b/>
        </w:rPr>
      </w:pPr>
      <w:r w:rsidRPr="001C4571">
        <w:rPr>
          <w:rFonts w:ascii="Andika" w:hAnsi="Andika" w:cs="Andika"/>
          <w:b/>
        </w:rPr>
        <w:t xml:space="preserve">Signature </w:t>
      </w:r>
    </w:p>
    <w:sectPr w:rsidR="003C6878" w:rsidRPr="001C4571" w:rsidSect="00844985">
      <w:pgSz w:w="11900" w:h="16840"/>
      <w:pgMar w:top="794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pitch w:val="default"/>
  </w:font>
  <w:font w:name="Andika">
    <w:altName w:val="Cambria Math"/>
    <w:panose1 w:val="020B0604020202020204"/>
    <w:charset w:val="00"/>
    <w:family w:val="auto"/>
    <w:pitch w:val="variable"/>
    <w:sig w:usb0="A00002FF" w:usb1="5200A1FF" w:usb2="02000009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8371B"/>
    <w:multiLevelType w:val="hybridMultilevel"/>
    <w:tmpl w:val="A4BAF76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11"/>
    <w:rsid w:val="00004C9F"/>
    <w:rsid w:val="001C4571"/>
    <w:rsid w:val="00226407"/>
    <w:rsid w:val="002A7463"/>
    <w:rsid w:val="002D57EC"/>
    <w:rsid w:val="002F2488"/>
    <w:rsid w:val="00315452"/>
    <w:rsid w:val="00393C70"/>
    <w:rsid w:val="003B3277"/>
    <w:rsid w:val="003C1A8F"/>
    <w:rsid w:val="003C6878"/>
    <w:rsid w:val="00452FB2"/>
    <w:rsid w:val="004B06A5"/>
    <w:rsid w:val="005D7BBA"/>
    <w:rsid w:val="006B1B55"/>
    <w:rsid w:val="006D0E04"/>
    <w:rsid w:val="00780385"/>
    <w:rsid w:val="00782174"/>
    <w:rsid w:val="00795121"/>
    <w:rsid w:val="007957B1"/>
    <w:rsid w:val="00844985"/>
    <w:rsid w:val="008F0113"/>
    <w:rsid w:val="0092247E"/>
    <w:rsid w:val="00987BEA"/>
    <w:rsid w:val="00993438"/>
    <w:rsid w:val="00B37F6D"/>
    <w:rsid w:val="00C217A4"/>
    <w:rsid w:val="00C23A4E"/>
    <w:rsid w:val="00C72C9A"/>
    <w:rsid w:val="00CD1816"/>
    <w:rsid w:val="00D23BCC"/>
    <w:rsid w:val="00DE3AB2"/>
    <w:rsid w:val="00DE7654"/>
    <w:rsid w:val="00FA2EC8"/>
    <w:rsid w:val="00FB1584"/>
    <w:rsid w:val="00FC09DF"/>
    <w:rsid w:val="00FC4C11"/>
    <w:rsid w:val="00F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3C0ED2D-9B15-4ED6-9447-EAE94BF2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15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584"/>
    <w:rPr>
      <w:rFonts w:ascii="Tahoma" w:hAnsi="Tahoma" w:cs="Tahoma"/>
      <w:sz w:val="16"/>
      <w:szCs w:val="16"/>
    </w:rPr>
  </w:style>
  <w:style w:type="paragraph" w:customStyle="1" w:styleId="Aucunstyledeparagraphe">
    <w:name w:val="[Aucun style de paragraphe]"/>
    <w:rsid w:val="003C6878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eastAsia="ar-SA"/>
    </w:rPr>
  </w:style>
  <w:style w:type="character" w:styleId="Lienhypertexte">
    <w:name w:val="Hyperlink"/>
    <w:basedOn w:val="Policepardfaut"/>
    <w:uiPriority w:val="99"/>
    <w:unhideWhenUsed/>
    <w:rsid w:val="004B06A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EF38-A408-DC47-B2B3-BF5FA4B6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Donnio</dc:creator>
  <cp:lastModifiedBy>Genevieve DESPREZ</cp:lastModifiedBy>
  <cp:revision>3</cp:revision>
  <dcterms:created xsi:type="dcterms:W3CDTF">2019-01-24T10:25:00Z</dcterms:created>
  <dcterms:modified xsi:type="dcterms:W3CDTF">2019-01-24T10:27:00Z</dcterms:modified>
</cp:coreProperties>
</file>