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77" w:rsidRPr="007A617A" w:rsidRDefault="00C72C9A" w:rsidP="00C72C9A">
      <w:pPr>
        <w:ind w:left="5664" w:firstLine="708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2A7463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FB1584">
        <w:rPr>
          <w:rFonts w:ascii="Calibri" w:hAnsi="Calibri"/>
        </w:rPr>
        <w:t>Beauvais, le 16 janvier 201</w:t>
      </w:r>
      <w:r w:rsidR="00FC71DC">
        <w:rPr>
          <w:rFonts w:ascii="Calibri" w:hAnsi="Calibri"/>
        </w:rPr>
        <w:t>9</w:t>
      </w:r>
    </w:p>
    <w:p w:rsidR="003B3277" w:rsidRDefault="002A7463" w:rsidP="00FB1584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1D031B" wp14:editId="6F0CE199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2185035" cy="1242695"/>
            <wp:effectExtent l="0" t="0" r="5715" b="0"/>
            <wp:wrapThrough wrapText="bothSides">
              <wp:wrapPolygon edited="0">
                <wp:start x="0" y="0"/>
                <wp:lineTo x="0" y="21192"/>
                <wp:lineTo x="21468" y="21192"/>
                <wp:lineTo x="21468" y="0"/>
                <wp:lineTo x="0" y="0"/>
              </wp:wrapPolygon>
            </wp:wrapThrough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>
            <wp:extent cx="2752725" cy="1332529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angelisation-jeunes-logo-rouge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6395" cy="134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9A" w:rsidRDefault="00C72C9A" w:rsidP="00FB1584">
      <w:pPr>
        <w:rPr>
          <w:rFonts w:ascii="Calibri" w:hAnsi="Calibri"/>
        </w:rPr>
      </w:pPr>
    </w:p>
    <w:p w:rsidR="002D57EC" w:rsidRDefault="002D57EC" w:rsidP="00FB1584">
      <w:pPr>
        <w:rPr>
          <w:rFonts w:ascii="Calibri" w:hAnsi="Calibri"/>
        </w:rPr>
      </w:pPr>
    </w:p>
    <w:p w:rsidR="00FC09DF" w:rsidRPr="00FB1584" w:rsidRDefault="00FC4C11" w:rsidP="00FB1584">
      <w:pPr>
        <w:jc w:val="both"/>
        <w:rPr>
          <w:rFonts w:ascii="Andika" w:hAnsi="Andika" w:cs="Andika"/>
        </w:rPr>
      </w:pPr>
      <w:r w:rsidRPr="00FB1584">
        <w:rPr>
          <w:rFonts w:ascii="Andika" w:hAnsi="Andika" w:cs="Andika"/>
        </w:rPr>
        <w:t xml:space="preserve">Cher jeune, </w:t>
      </w:r>
    </w:p>
    <w:p w:rsidR="00FC4C11" w:rsidRPr="002D57EC" w:rsidRDefault="00FC4C11" w:rsidP="00FB1584">
      <w:pPr>
        <w:jc w:val="both"/>
        <w:rPr>
          <w:rFonts w:ascii="Andika" w:hAnsi="Andika" w:cs="Andika"/>
        </w:rPr>
      </w:pPr>
    </w:p>
    <w:p w:rsidR="00FC4C11" w:rsidRPr="00FB1584" w:rsidRDefault="00FC4C11" w:rsidP="00FB1584">
      <w:pPr>
        <w:jc w:val="both"/>
        <w:rPr>
          <w:rFonts w:ascii="Andika" w:hAnsi="Andika" w:cs="Andika"/>
        </w:rPr>
      </w:pPr>
      <w:r w:rsidRPr="00FB1584">
        <w:rPr>
          <w:rFonts w:ascii="Andika" w:hAnsi="Andika" w:cs="Andika"/>
        </w:rPr>
        <w:t>Tu as demandé à recevoir les sacrements du christ et tu t’y prépares avec sérieux.</w:t>
      </w:r>
    </w:p>
    <w:p w:rsidR="00FC4C11" w:rsidRPr="00FB1584" w:rsidRDefault="00FC4C11" w:rsidP="00FB1584">
      <w:pPr>
        <w:jc w:val="both"/>
        <w:rPr>
          <w:rFonts w:ascii="Andika" w:hAnsi="Andika" w:cs="Andika"/>
        </w:rPr>
      </w:pPr>
      <w:r w:rsidRPr="00FB1584">
        <w:rPr>
          <w:rFonts w:ascii="Andika" w:hAnsi="Andika" w:cs="Andika"/>
        </w:rPr>
        <w:t xml:space="preserve">En ce début de carême, l’église t’encourage à vivre ces derniers temps de préparation de manière plus intense. </w:t>
      </w:r>
    </w:p>
    <w:p w:rsidR="003B3277" w:rsidRPr="00FB1584" w:rsidRDefault="00FC4C11" w:rsidP="00FB1584">
      <w:pPr>
        <w:jc w:val="both"/>
        <w:rPr>
          <w:rFonts w:ascii="Andika" w:hAnsi="Andika" w:cs="Andika"/>
        </w:rPr>
      </w:pPr>
      <w:r w:rsidRPr="00FB1584">
        <w:rPr>
          <w:rFonts w:ascii="Andika" w:hAnsi="Andika" w:cs="Andika"/>
        </w:rPr>
        <w:t xml:space="preserve">Monseigneur </w:t>
      </w:r>
      <w:r w:rsidR="005D7BBA" w:rsidRPr="00FB1584">
        <w:rPr>
          <w:rFonts w:ascii="Andika" w:hAnsi="Andika" w:cs="Andika"/>
        </w:rPr>
        <w:t xml:space="preserve">Jacques </w:t>
      </w:r>
      <w:r w:rsidR="00FB1584">
        <w:rPr>
          <w:rFonts w:ascii="Andika" w:hAnsi="Andika" w:cs="Andika"/>
        </w:rPr>
        <w:t>BENOIT-GONNIN</w:t>
      </w:r>
      <w:r w:rsidRPr="00FB1584">
        <w:rPr>
          <w:rFonts w:ascii="Andika" w:hAnsi="Andika" w:cs="Andika"/>
        </w:rPr>
        <w:t xml:space="preserve"> t’invite avec tous les jeunes du diocèse qui comme toi se</w:t>
      </w:r>
      <w:r w:rsidR="00795121" w:rsidRPr="00FB1584">
        <w:rPr>
          <w:rFonts w:ascii="Andika" w:hAnsi="Andika" w:cs="Andika"/>
        </w:rPr>
        <w:t xml:space="preserve"> prépare</w:t>
      </w:r>
      <w:r w:rsidR="00FB1584">
        <w:rPr>
          <w:rFonts w:ascii="Andika" w:hAnsi="Andika" w:cs="Andika"/>
        </w:rPr>
        <w:t>nt</w:t>
      </w:r>
      <w:r w:rsidR="00795121" w:rsidRPr="00FB1584">
        <w:rPr>
          <w:rFonts w:ascii="Andika" w:hAnsi="Andika" w:cs="Andika"/>
        </w:rPr>
        <w:t xml:space="preserve"> au baptême</w:t>
      </w:r>
      <w:r w:rsidR="00FB1584">
        <w:rPr>
          <w:rFonts w:ascii="Andika" w:hAnsi="Andika" w:cs="Andika"/>
        </w:rPr>
        <w:t xml:space="preserve"> </w:t>
      </w:r>
    </w:p>
    <w:p w:rsidR="003B3277" w:rsidRPr="002D57EC" w:rsidRDefault="003B3277" w:rsidP="00FB1584">
      <w:pPr>
        <w:jc w:val="both"/>
        <w:rPr>
          <w:rFonts w:ascii="Andika" w:hAnsi="Andika" w:cs="Andika"/>
        </w:rPr>
      </w:pPr>
    </w:p>
    <w:p w:rsidR="00FB1584" w:rsidRPr="00C72C9A" w:rsidRDefault="00795121" w:rsidP="002A7463">
      <w:pPr>
        <w:shd w:val="clear" w:color="auto" w:fill="F2DBDB" w:themeFill="accent2" w:themeFillTint="33"/>
        <w:jc w:val="center"/>
        <w:rPr>
          <w:rFonts w:ascii="Andika" w:hAnsi="Andika" w:cs="Andika"/>
          <w:b/>
          <w:sz w:val="28"/>
          <w:szCs w:val="28"/>
          <w:u w:val="single"/>
        </w:rPr>
      </w:pPr>
      <w:proofErr w:type="gramStart"/>
      <w:r w:rsidRPr="00C72C9A">
        <w:rPr>
          <w:rFonts w:ascii="Andika" w:hAnsi="Andika" w:cs="Andika"/>
          <w:b/>
          <w:sz w:val="28"/>
          <w:szCs w:val="28"/>
          <w:u w:val="single"/>
        </w:rPr>
        <w:t>à</w:t>
      </w:r>
      <w:proofErr w:type="gramEnd"/>
      <w:r w:rsidRPr="00C72C9A">
        <w:rPr>
          <w:rFonts w:ascii="Andika" w:hAnsi="Andika" w:cs="Andika"/>
          <w:b/>
          <w:sz w:val="28"/>
          <w:szCs w:val="28"/>
          <w:u w:val="single"/>
        </w:rPr>
        <w:t xml:space="preserve"> vivre l’</w:t>
      </w:r>
      <w:r w:rsidR="00FC4C11" w:rsidRPr="00C72C9A">
        <w:rPr>
          <w:rFonts w:ascii="Andika" w:hAnsi="Andika" w:cs="Andika"/>
          <w:b/>
          <w:sz w:val="28"/>
          <w:szCs w:val="28"/>
          <w:u w:val="single"/>
        </w:rPr>
        <w:t>App</w:t>
      </w:r>
      <w:r w:rsidRPr="00C72C9A">
        <w:rPr>
          <w:rFonts w:ascii="Andika" w:hAnsi="Andika" w:cs="Andika"/>
          <w:b/>
          <w:sz w:val="28"/>
          <w:szCs w:val="28"/>
          <w:u w:val="single"/>
        </w:rPr>
        <w:t>el décisif</w:t>
      </w:r>
    </w:p>
    <w:p w:rsidR="00FC4C11" w:rsidRPr="00FB1584" w:rsidRDefault="003C6878" w:rsidP="002A7463">
      <w:pPr>
        <w:shd w:val="clear" w:color="auto" w:fill="F2DBDB" w:themeFill="accent2" w:themeFillTint="33"/>
        <w:jc w:val="center"/>
        <w:rPr>
          <w:rFonts w:ascii="Andika" w:hAnsi="Andika" w:cs="Andika"/>
          <w:b/>
          <w:sz w:val="28"/>
          <w:szCs w:val="28"/>
        </w:rPr>
      </w:pPr>
      <w:r>
        <w:rPr>
          <w:rFonts w:ascii="Andika" w:hAnsi="Andika" w:cs="Andika"/>
          <w:b/>
          <w:sz w:val="28"/>
          <w:szCs w:val="28"/>
        </w:rPr>
        <w:t>S</w:t>
      </w:r>
      <w:r w:rsidR="00795121" w:rsidRPr="00FB1584">
        <w:rPr>
          <w:rFonts w:ascii="Andika" w:hAnsi="Andika" w:cs="Andika"/>
          <w:b/>
          <w:sz w:val="28"/>
          <w:szCs w:val="28"/>
        </w:rPr>
        <w:t xml:space="preserve">amedi </w:t>
      </w:r>
      <w:r w:rsidR="00C23A4E">
        <w:rPr>
          <w:rFonts w:ascii="Andika" w:hAnsi="Andika" w:cs="Andika"/>
          <w:b/>
          <w:sz w:val="28"/>
          <w:szCs w:val="28"/>
        </w:rPr>
        <w:t>9</w:t>
      </w:r>
      <w:r w:rsidR="00FC71DC">
        <w:rPr>
          <w:rFonts w:ascii="Andika" w:hAnsi="Andika" w:cs="Andika"/>
          <w:b/>
          <w:sz w:val="28"/>
          <w:szCs w:val="28"/>
        </w:rPr>
        <w:t xml:space="preserve"> mars </w:t>
      </w:r>
      <w:r w:rsidR="00C72C9A">
        <w:rPr>
          <w:rFonts w:ascii="Andika" w:hAnsi="Andika" w:cs="Andika"/>
          <w:b/>
          <w:sz w:val="28"/>
          <w:szCs w:val="28"/>
        </w:rPr>
        <w:t xml:space="preserve">- </w:t>
      </w:r>
      <w:r w:rsidR="00FC4C11" w:rsidRPr="00FB1584">
        <w:rPr>
          <w:rFonts w:ascii="Andika" w:hAnsi="Andika" w:cs="Andika"/>
          <w:b/>
          <w:sz w:val="28"/>
          <w:szCs w:val="28"/>
        </w:rPr>
        <w:t>de 14</w:t>
      </w:r>
      <w:r>
        <w:rPr>
          <w:rFonts w:ascii="Andika" w:hAnsi="Andika" w:cs="Andika"/>
          <w:b/>
          <w:sz w:val="28"/>
          <w:szCs w:val="28"/>
        </w:rPr>
        <w:t>H</w:t>
      </w:r>
      <w:r w:rsidR="00FC4C11" w:rsidRPr="00FB1584">
        <w:rPr>
          <w:rFonts w:ascii="Andika" w:hAnsi="Andika" w:cs="Andika"/>
          <w:b/>
          <w:sz w:val="28"/>
          <w:szCs w:val="28"/>
        </w:rPr>
        <w:t xml:space="preserve"> à</w:t>
      </w:r>
      <w:r>
        <w:rPr>
          <w:rFonts w:ascii="Andika" w:hAnsi="Andika" w:cs="Andika"/>
          <w:b/>
          <w:sz w:val="28"/>
          <w:szCs w:val="28"/>
        </w:rPr>
        <w:t xml:space="preserve"> 18H</w:t>
      </w:r>
      <w:r w:rsidR="00795121" w:rsidRPr="00FB1584">
        <w:rPr>
          <w:rFonts w:ascii="Andika" w:hAnsi="Andika" w:cs="Andika"/>
          <w:b/>
          <w:sz w:val="28"/>
          <w:szCs w:val="28"/>
        </w:rPr>
        <w:t>30</w:t>
      </w:r>
    </w:p>
    <w:p w:rsidR="00FC4C11" w:rsidRPr="002D57EC" w:rsidRDefault="00FC4C11" w:rsidP="00FB1584">
      <w:pPr>
        <w:jc w:val="both"/>
        <w:rPr>
          <w:rFonts w:ascii="Andika" w:hAnsi="Andika" w:cs="Andika"/>
        </w:rPr>
      </w:pPr>
    </w:p>
    <w:p w:rsidR="00C72C9A" w:rsidRPr="00C72C9A" w:rsidRDefault="00B37F6D" w:rsidP="00FB1584">
      <w:pPr>
        <w:jc w:val="both"/>
        <w:rPr>
          <w:rFonts w:ascii="Andika" w:hAnsi="Andika" w:cs="Andika"/>
        </w:rPr>
      </w:pPr>
      <w:r>
        <w:rPr>
          <w:rFonts w:ascii="Andika" w:hAnsi="Andika" w:cs="Andika"/>
        </w:rPr>
        <w:t>Déroulement de l’après-midi :</w:t>
      </w:r>
    </w:p>
    <w:p w:rsidR="00B37F6D" w:rsidRDefault="00795121" w:rsidP="00FC71DC">
      <w:pPr>
        <w:jc w:val="both"/>
        <w:rPr>
          <w:rFonts w:ascii="Andika" w:hAnsi="Andika" w:cs="Andika"/>
        </w:rPr>
      </w:pPr>
      <w:r w:rsidRPr="00FB1584">
        <w:rPr>
          <w:rFonts w:ascii="Andika" w:hAnsi="Andika" w:cs="Andika"/>
          <w:b/>
        </w:rPr>
        <w:t>14</w:t>
      </w:r>
      <w:r w:rsidR="00C72C9A">
        <w:rPr>
          <w:rFonts w:ascii="Andika" w:hAnsi="Andika" w:cs="Andika"/>
          <w:b/>
        </w:rPr>
        <w:t>H</w:t>
      </w:r>
      <w:r w:rsidR="003B3277" w:rsidRPr="00FB1584">
        <w:rPr>
          <w:rFonts w:ascii="Andika" w:hAnsi="Andika" w:cs="Andika"/>
        </w:rPr>
        <w:t> </w:t>
      </w:r>
      <w:r w:rsidR="00C72C9A">
        <w:rPr>
          <w:rFonts w:ascii="Andika" w:hAnsi="Andika" w:cs="Andika"/>
        </w:rPr>
        <w:tab/>
      </w:r>
      <w:r w:rsidR="00C72C9A">
        <w:rPr>
          <w:rFonts w:ascii="Andika" w:hAnsi="Andika" w:cs="Andika"/>
        </w:rPr>
        <w:tab/>
      </w:r>
      <w:r w:rsidR="00C72C9A">
        <w:rPr>
          <w:rFonts w:ascii="Andika" w:hAnsi="Andika" w:cs="Andika"/>
        </w:rPr>
        <w:tab/>
      </w:r>
      <w:r w:rsidR="003B3277" w:rsidRPr="00FB1584">
        <w:rPr>
          <w:rFonts w:ascii="Andika" w:hAnsi="Andika" w:cs="Andika"/>
        </w:rPr>
        <w:t>:</w:t>
      </w:r>
      <w:r w:rsidR="00C72C9A">
        <w:rPr>
          <w:rFonts w:ascii="Andika" w:hAnsi="Andika" w:cs="Andika"/>
        </w:rPr>
        <w:t xml:space="preserve"> </w:t>
      </w:r>
      <w:r w:rsidR="00C72C9A">
        <w:rPr>
          <w:rFonts w:ascii="Andika" w:hAnsi="Andika" w:cs="Andika"/>
        </w:rPr>
        <w:tab/>
        <w:t>R</w:t>
      </w:r>
      <w:r w:rsidRPr="00FB1584">
        <w:rPr>
          <w:rFonts w:ascii="Andika" w:hAnsi="Andika" w:cs="Andika"/>
        </w:rPr>
        <w:t xml:space="preserve">endez-vous </w:t>
      </w:r>
      <w:r w:rsidR="00FC71DC">
        <w:rPr>
          <w:rFonts w:ascii="Andika" w:hAnsi="Andika" w:cs="Andika"/>
        </w:rPr>
        <w:t>au lycée Saint Vincent, 30 rue de Meaux à Senlis</w:t>
      </w:r>
    </w:p>
    <w:p w:rsidR="00C72C9A" w:rsidRPr="00C72C9A" w:rsidRDefault="00C72C9A" w:rsidP="00FB1584">
      <w:pPr>
        <w:jc w:val="both"/>
        <w:rPr>
          <w:rFonts w:ascii="Andika" w:hAnsi="Andika" w:cs="Andika"/>
          <w:sz w:val="10"/>
          <w:szCs w:val="10"/>
        </w:rPr>
      </w:pPr>
    </w:p>
    <w:p w:rsidR="00C72C9A" w:rsidRDefault="00C72C9A" w:rsidP="00FB1584">
      <w:pPr>
        <w:jc w:val="both"/>
        <w:rPr>
          <w:rFonts w:ascii="Andika" w:hAnsi="Andika" w:cs="Andika"/>
        </w:rPr>
      </w:pPr>
      <w:r w:rsidRPr="00C72C9A">
        <w:rPr>
          <w:rFonts w:ascii="Andika" w:hAnsi="Andika" w:cs="Andika"/>
          <w:b/>
        </w:rPr>
        <w:t>14H/</w:t>
      </w:r>
      <w:r w:rsidR="003B3277" w:rsidRPr="00C72C9A">
        <w:rPr>
          <w:rFonts w:ascii="Andika" w:hAnsi="Andika" w:cs="Andika"/>
          <w:b/>
        </w:rPr>
        <w:t>1</w:t>
      </w:r>
      <w:r w:rsidR="00B37F6D">
        <w:rPr>
          <w:rFonts w:ascii="Andika" w:hAnsi="Andika" w:cs="Andika"/>
          <w:b/>
        </w:rPr>
        <w:t xml:space="preserve">7h </w:t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 w:rsidR="003B3277" w:rsidRPr="00FB1584">
        <w:rPr>
          <w:rFonts w:ascii="Andika" w:hAnsi="Andika" w:cs="Andika"/>
        </w:rPr>
        <w:t xml:space="preserve">: </w:t>
      </w:r>
      <w:r>
        <w:rPr>
          <w:rFonts w:ascii="Andika" w:hAnsi="Andika" w:cs="Andika"/>
        </w:rPr>
        <w:tab/>
        <w:t>T</w:t>
      </w:r>
      <w:r w:rsidR="00795121" w:rsidRPr="00FB1584">
        <w:rPr>
          <w:rFonts w:ascii="Andika" w:hAnsi="Andika" w:cs="Andika"/>
        </w:rPr>
        <w:t xml:space="preserve">emps de </w:t>
      </w:r>
      <w:r w:rsidR="003B3277" w:rsidRPr="00FB1584">
        <w:rPr>
          <w:rFonts w:ascii="Andika" w:hAnsi="Andika" w:cs="Andika"/>
        </w:rPr>
        <w:t xml:space="preserve">réflexion, de </w:t>
      </w:r>
      <w:r w:rsidR="00795121" w:rsidRPr="00FB1584">
        <w:rPr>
          <w:rFonts w:ascii="Andika" w:hAnsi="Andika" w:cs="Andika"/>
        </w:rPr>
        <w:t xml:space="preserve">partage </w:t>
      </w:r>
      <w:r w:rsidR="003B3277" w:rsidRPr="00FB1584">
        <w:rPr>
          <w:rFonts w:ascii="Andika" w:hAnsi="Andika" w:cs="Andika"/>
        </w:rPr>
        <w:t xml:space="preserve">et de </w:t>
      </w:r>
      <w:r w:rsidR="00795121" w:rsidRPr="00FB1584">
        <w:rPr>
          <w:rFonts w:ascii="Andika" w:hAnsi="Andika" w:cs="Andika"/>
        </w:rPr>
        <w:t>témoignage</w:t>
      </w:r>
      <w:r w:rsidR="005D7BBA" w:rsidRPr="00FB1584">
        <w:rPr>
          <w:rFonts w:ascii="Andika" w:hAnsi="Andika" w:cs="Andika"/>
        </w:rPr>
        <w:t xml:space="preserve"> en présence de </w:t>
      </w:r>
    </w:p>
    <w:p w:rsidR="003B3277" w:rsidRPr="00FB1584" w:rsidRDefault="00C72C9A" w:rsidP="00FB1584">
      <w:pPr>
        <w:jc w:val="both"/>
        <w:rPr>
          <w:rFonts w:ascii="Andika" w:hAnsi="Andika" w:cs="Andika"/>
        </w:rPr>
      </w:pP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proofErr w:type="gramStart"/>
      <w:r w:rsidR="005D7BBA" w:rsidRPr="00FB1584">
        <w:rPr>
          <w:rFonts w:ascii="Andika" w:hAnsi="Andika" w:cs="Andika"/>
        </w:rPr>
        <w:t>notre</w:t>
      </w:r>
      <w:proofErr w:type="gramEnd"/>
      <w:r w:rsidR="005D7BBA" w:rsidRPr="00FB1584">
        <w:rPr>
          <w:rFonts w:ascii="Andika" w:hAnsi="Andika" w:cs="Andika"/>
        </w:rPr>
        <w:t xml:space="preserve"> évêque </w:t>
      </w:r>
    </w:p>
    <w:p w:rsidR="003B3277" w:rsidRPr="00C72C9A" w:rsidRDefault="003B3277" w:rsidP="00FB1584">
      <w:pPr>
        <w:jc w:val="both"/>
        <w:rPr>
          <w:rFonts w:ascii="Andika" w:hAnsi="Andika" w:cs="Andika"/>
          <w:sz w:val="10"/>
          <w:szCs w:val="10"/>
        </w:rPr>
      </w:pPr>
    </w:p>
    <w:p w:rsidR="003B3277" w:rsidRPr="00FB1584" w:rsidRDefault="003B3277" w:rsidP="00FB1584">
      <w:pPr>
        <w:jc w:val="both"/>
        <w:rPr>
          <w:rFonts w:ascii="Andika" w:hAnsi="Andika" w:cs="Andika"/>
        </w:rPr>
      </w:pPr>
      <w:r w:rsidRPr="00C72C9A">
        <w:rPr>
          <w:rFonts w:ascii="Andika" w:hAnsi="Andika" w:cs="Andika"/>
          <w:b/>
        </w:rPr>
        <w:t>17H</w:t>
      </w:r>
      <w:r w:rsidRPr="00FB1584">
        <w:rPr>
          <w:rFonts w:ascii="Andika" w:hAnsi="Andika" w:cs="Andika"/>
        </w:rPr>
        <w:t> </w:t>
      </w:r>
      <w:r w:rsidR="00C72C9A">
        <w:rPr>
          <w:rFonts w:ascii="Andika" w:hAnsi="Andika" w:cs="Andika"/>
        </w:rPr>
        <w:tab/>
      </w:r>
      <w:r w:rsidR="00C72C9A">
        <w:rPr>
          <w:rFonts w:ascii="Andika" w:hAnsi="Andika" w:cs="Andika"/>
        </w:rPr>
        <w:tab/>
      </w:r>
      <w:r w:rsidR="00C72C9A"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 xml:space="preserve">: </w:t>
      </w:r>
      <w:r w:rsidR="00C72C9A">
        <w:rPr>
          <w:rFonts w:ascii="Andika" w:hAnsi="Andika" w:cs="Andika"/>
        </w:rPr>
        <w:tab/>
      </w:r>
      <w:r w:rsidR="00B37F6D">
        <w:rPr>
          <w:rFonts w:ascii="Andika" w:hAnsi="Andika" w:cs="Andika"/>
        </w:rPr>
        <w:t>gouter</w:t>
      </w:r>
      <w:r w:rsidRPr="00FB1584">
        <w:rPr>
          <w:rFonts w:ascii="Andika" w:hAnsi="Andika" w:cs="Andika"/>
        </w:rPr>
        <w:t xml:space="preserve"> </w:t>
      </w:r>
    </w:p>
    <w:p w:rsidR="003B3277" w:rsidRPr="00C72C9A" w:rsidRDefault="003B3277" w:rsidP="00FB1584">
      <w:pPr>
        <w:jc w:val="both"/>
        <w:rPr>
          <w:rFonts w:ascii="Andika" w:hAnsi="Andika" w:cs="Andika"/>
          <w:sz w:val="10"/>
          <w:szCs w:val="10"/>
        </w:rPr>
      </w:pPr>
    </w:p>
    <w:p w:rsidR="00C72C9A" w:rsidRDefault="003B3277" w:rsidP="00FB1584">
      <w:pPr>
        <w:jc w:val="both"/>
        <w:rPr>
          <w:rFonts w:ascii="Andika" w:hAnsi="Andika" w:cs="Andika"/>
        </w:rPr>
      </w:pPr>
      <w:r w:rsidRPr="00C72C9A">
        <w:rPr>
          <w:rFonts w:ascii="Andika" w:hAnsi="Andika" w:cs="Andika"/>
          <w:b/>
        </w:rPr>
        <w:t>17H30</w:t>
      </w:r>
      <w:r w:rsidRPr="00FB1584">
        <w:rPr>
          <w:rFonts w:ascii="Andika" w:hAnsi="Andika" w:cs="Andika"/>
        </w:rPr>
        <w:t> </w:t>
      </w:r>
      <w:r w:rsidR="00C72C9A">
        <w:rPr>
          <w:rFonts w:ascii="Andika" w:hAnsi="Andika" w:cs="Andika"/>
        </w:rPr>
        <w:tab/>
      </w:r>
      <w:r w:rsidR="00C72C9A"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 xml:space="preserve">: </w:t>
      </w:r>
      <w:r w:rsidR="00C72C9A">
        <w:rPr>
          <w:rFonts w:ascii="Andika" w:hAnsi="Andika" w:cs="Andika"/>
        </w:rPr>
        <w:tab/>
      </w:r>
      <w:r w:rsidRPr="00FB1584">
        <w:rPr>
          <w:rFonts w:ascii="Andika" w:hAnsi="Andika" w:cs="Andika"/>
        </w:rPr>
        <w:t xml:space="preserve">Célébration de  </w:t>
      </w:r>
      <w:r w:rsidR="00795121" w:rsidRPr="00FB1584">
        <w:rPr>
          <w:rFonts w:ascii="Andika" w:hAnsi="Andika" w:cs="Andika"/>
        </w:rPr>
        <w:t>l’Appel décisif</w:t>
      </w:r>
      <w:r w:rsidRPr="00FB1584">
        <w:rPr>
          <w:rFonts w:ascii="Andika" w:hAnsi="Andika" w:cs="Andika"/>
        </w:rPr>
        <w:t xml:space="preserve"> </w:t>
      </w:r>
      <w:r w:rsidR="00FC71DC">
        <w:rPr>
          <w:rFonts w:ascii="Andika" w:hAnsi="Andika" w:cs="Andika"/>
        </w:rPr>
        <w:t xml:space="preserve"> dans la chapelle du lycée </w:t>
      </w:r>
      <w:r w:rsidR="005D7BBA" w:rsidRPr="00FB1584">
        <w:rPr>
          <w:rFonts w:ascii="Andika" w:hAnsi="Andika" w:cs="Andika"/>
        </w:rPr>
        <w:t xml:space="preserve">par </w:t>
      </w:r>
    </w:p>
    <w:p w:rsidR="00C72C9A" w:rsidRDefault="00C72C9A" w:rsidP="00FB1584">
      <w:pPr>
        <w:jc w:val="both"/>
        <w:rPr>
          <w:rFonts w:ascii="Andika" w:hAnsi="Andika" w:cs="Andika"/>
        </w:rPr>
      </w:pP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>
        <w:rPr>
          <w:rFonts w:ascii="Andika" w:hAnsi="Andika" w:cs="Andika"/>
        </w:rPr>
        <w:tab/>
      </w:r>
      <w:r w:rsidR="005D7BBA" w:rsidRPr="00FB1584">
        <w:rPr>
          <w:rFonts w:ascii="Andika" w:hAnsi="Andika" w:cs="Andika"/>
        </w:rPr>
        <w:t xml:space="preserve">Monseigneur Jacques </w:t>
      </w:r>
      <w:r>
        <w:rPr>
          <w:rFonts w:ascii="Andika" w:hAnsi="Andika" w:cs="Andika"/>
        </w:rPr>
        <w:t>BENOIT-GONNIN</w:t>
      </w:r>
    </w:p>
    <w:p w:rsidR="00795121" w:rsidRPr="00C72C9A" w:rsidRDefault="00795121" w:rsidP="00FB1584">
      <w:pPr>
        <w:jc w:val="both"/>
        <w:rPr>
          <w:rFonts w:ascii="Andika" w:hAnsi="Andika" w:cs="Andika"/>
          <w:sz w:val="10"/>
          <w:szCs w:val="10"/>
        </w:rPr>
      </w:pPr>
    </w:p>
    <w:p w:rsidR="00FC4C11" w:rsidRPr="00FB1584" w:rsidRDefault="00B37F6D" w:rsidP="00FB1584">
      <w:pPr>
        <w:jc w:val="both"/>
        <w:rPr>
          <w:rFonts w:ascii="Andika" w:hAnsi="Andika" w:cs="Andika"/>
        </w:rPr>
      </w:pPr>
      <w:r>
        <w:rPr>
          <w:rFonts w:ascii="Andika" w:hAnsi="Andika" w:cs="Andika"/>
        </w:rPr>
        <w:t xml:space="preserve">           </w:t>
      </w:r>
      <w:r w:rsidR="00795121" w:rsidRPr="00FB1584">
        <w:rPr>
          <w:rFonts w:ascii="Andika" w:hAnsi="Andika" w:cs="Andika"/>
        </w:rPr>
        <w:t>Tes parents, parrain, marraine sont cordialement invité</w:t>
      </w:r>
      <w:r w:rsidR="008F0113" w:rsidRPr="00FB1584">
        <w:rPr>
          <w:rFonts w:ascii="Andika" w:hAnsi="Andika" w:cs="Andika"/>
        </w:rPr>
        <w:t xml:space="preserve">s </w:t>
      </w:r>
      <w:r w:rsidR="00795121" w:rsidRPr="00FB1584">
        <w:rPr>
          <w:rFonts w:ascii="Andika" w:hAnsi="Andika" w:cs="Andika"/>
        </w:rPr>
        <w:t xml:space="preserve"> à</w:t>
      </w:r>
      <w:r w:rsidR="008F0113" w:rsidRPr="00FB1584">
        <w:rPr>
          <w:rFonts w:ascii="Andika" w:hAnsi="Andika" w:cs="Andika"/>
        </w:rPr>
        <w:t xml:space="preserve"> participer à </w:t>
      </w:r>
      <w:r w:rsidR="00795121" w:rsidRPr="00FB1584">
        <w:rPr>
          <w:rFonts w:ascii="Andika" w:hAnsi="Andika" w:cs="Andika"/>
        </w:rPr>
        <w:t xml:space="preserve"> cet</w:t>
      </w:r>
      <w:r w:rsidR="00FC71DC">
        <w:rPr>
          <w:rFonts w:ascii="Andika" w:hAnsi="Andika" w:cs="Andika"/>
        </w:rPr>
        <w:t xml:space="preserve"> après-midi et/ou à la </w:t>
      </w:r>
      <w:r w:rsidR="00795121" w:rsidRPr="00FB1584">
        <w:rPr>
          <w:rFonts w:ascii="Andika" w:hAnsi="Andika" w:cs="Andika"/>
        </w:rPr>
        <w:t>célébration.</w:t>
      </w:r>
    </w:p>
    <w:p w:rsidR="00B37F6D" w:rsidRDefault="00B37F6D" w:rsidP="00FB1584">
      <w:pPr>
        <w:jc w:val="both"/>
        <w:rPr>
          <w:rFonts w:ascii="Andika" w:hAnsi="Andika" w:cs="Andika"/>
        </w:rPr>
      </w:pPr>
    </w:p>
    <w:p w:rsidR="00795121" w:rsidRDefault="00226407" w:rsidP="00FB1584">
      <w:pPr>
        <w:jc w:val="both"/>
        <w:rPr>
          <w:rFonts w:ascii="Andika" w:hAnsi="Andika" w:cs="Andika"/>
        </w:rPr>
      </w:pPr>
      <w:r w:rsidRPr="00226407">
        <w:rPr>
          <w:rFonts w:ascii="Andika" w:hAnsi="Andika" w:cs="Andika"/>
          <w:b/>
        </w:rPr>
        <w:t>18H</w:t>
      </w:r>
      <w:r w:rsidR="003B3277" w:rsidRPr="00226407">
        <w:rPr>
          <w:rFonts w:ascii="Andika" w:hAnsi="Andika" w:cs="Andika"/>
          <w:b/>
        </w:rPr>
        <w:t>30</w:t>
      </w:r>
      <w:r w:rsidR="003B3277" w:rsidRPr="00FB1584">
        <w:rPr>
          <w:rFonts w:ascii="Andika" w:hAnsi="Andika" w:cs="Andika"/>
        </w:rPr>
        <w:t> </w:t>
      </w:r>
      <w:r w:rsidR="00844985">
        <w:rPr>
          <w:rFonts w:ascii="Andika" w:hAnsi="Andika" w:cs="Andika"/>
        </w:rPr>
        <w:tab/>
      </w:r>
      <w:r w:rsidR="00844985">
        <w:rPr>
          <w:rFonts w:ascii="Andika" w:hAnsi="Andika" w:cs="Andika"/>
        </w:rPr>
        <w:tab/>
      </w:r>
      <w:r w:rsidR="003B3277" w:rsidRPr="00FB1584">
        <w:rPr>
          <w:rFonts w:ascii="Andika" w:hAnsi="Andika" w:cs="Andika"/>
        </w:rPr>
        <w:t xml:space="preserve">: </w:t>
      </w:r>
      <w:r w:rsidR="00844985">
        <w:rPr>
          <w:rFonts w:ascii="Andika" w:hAnsi="Andika" w:cs="Andika"/>
        </w:rPr>
        <w:tab/>
      </w:r>
      <w:r w:rsidR="003B3277" w:rsidRPr="00FB1584">
        <w:rPr>
          <w:rFonts w:ascii="Andika" w:hAnsi="Andika" w:cs="Andika"/>
        </w:rPr>
        <w:t xml:space="preserve">Fin de la rencontre </w:t>
      </w:r>
    </w:p>
    <w:p w:rsidR="00B37F6D" w:rsidRDefault="00B37F6D" w:rsidP="00FB1584">
      <w:pPr>
        <w:jc w:val="both"/>
        <w:rPr>
          <w:rFonts w:ascii="Andika" w:hAnsi="Andika" w:cs="Andika"/>
        </w:rPr>
      </w:pPr>
    </w:p>
    <w:p w:rsidR="004B06A5" w:rsidRDefault="00B37F6D" w:rsidP="002D57EC">
      <w:pPr>
        <w:rPr>
          <w:rFonts w:ascii="Calibri" w:hAnsi="Calibri"/>
        </w:rPr>
      </w:pPr>
      <w:r>
        <w:rPr>
          <w:rFonts w:ascii="Andika" w:hAnsi="Andika" w:cs="Andika"/>
        </w:rPr>
        <w:t xml:space="preserve">Nous te rappelons </w:t>
      </w:r>
      <w:r w:rsidR="00DE7654">
        <w:rPr>
          <w:rFonts w:ascii="Andika" w:hAnsi="Andika" w:cs="Andika"/>
        </w:rPr>
        <w:t>également</w:t>
      </w:r>
      <w:r>
        <w:rPr>
          <w:rFonts w:ascii="Andika" w:hAnsi="Andika" w:cs="Andika"/>
        </w:rPr>
        <w:t xml:space="preserve"> </w:t>
      </w:r>
      <w:r w:rsidR="004B06A5">
        <w:rPr>
          <w:rFonts w:ascii="Calibri" w:hAnsi="Calibri"/>
        </w:rPr>
        <w:t xml:space="preserve">qu’il est nécessaire d’adresser à notre évêque </w:t>
      </w:r>
      <w:r w:rsidR="004B06A5" w:rsidRPr="00436534">
        <w:rPr>
          <w:rFonts w:ascii="Calibri" w:hAnsi="Calibri"/>
          <w:b/>
        </w:rPr>
        <w:t>une lettre de demande</w:t>
      </w:r>
      <w:r w:rsidR="004B06A5">
        <w:rPr>
          <w:rFonts w:ascii="Calibri" w:hAnsi="Calibri"/>
        </w:rPr>
        <w:t xml:space="preserve"> pour recevoir le Baptême et les sacrements de l’Initiation (voir document pièce jointe).</w:t>
      </w:r>
      <w:r w:rsidR="004B06A5" w:rsidRPr="00CA12E3">
        <w:rPr>
          <w:rFonts w:ascii="Calibri" w:hAnsi="Calibri"/>
        </w:rPr>
        <w:t xml:space="preserve"> </w:t>
      </w:r>
      <w:r w:rsidR="004B06A5">
        <w:rPr>
          <w:rFonts w:ascii="Calibri" w:hAnsi="Calibri"/>
        </w:rPr>
        <w:t>Tu pourras te faire aider par ton animateur po</w:t>
      </w:r>
      <w:r w:rsidR="00780385">
        <w:rPr>
          <w:rFonts w:ascii="Calibri" w:hAnsi="Calibri"/>
        </w:rPr>
        <w:t xml:space="preserve">ur la rédaction de cette </w:t>
      </w:r>
      <w:r w:rsidR="004B06A5">
        <w:rPr>
          <w:rFonts w:ascii="Calibri" w:hAnsi="Calibri"/>
        </w:rPr>
        <w:t>lettre.</w:t>
      </w:r>
    </w:p>
    <w:p w:rsidR="002D57EC" w:rsidRDefault="002D57EC" w:rsidP="002D57EC">
      <w:pPr>
        <w:pStyle w:val="Paragraphedeliste"/>
        <w:ind w:left="0"/>
        <w:rPr>
          <w:rFonts w:ascii="Calibri" w:hAnsi="Calibri"/>
        </w:rPr>
      </w:pPr>
    </w:p>
    <w:p w:rsidR="002D57EC" w:rsidRDefault="004B06A5" w:rsidP="002D57EC">
      <w:pPr>
        <w:pStyle w:val="Paragraphedeliste"/>
        <w:ind w:left="0"/>
        <w:rPr>
          <w:rFonts w:ascii="Calibri" w:hAnsi="Calibri"/>
        </w:rPr>
      </w:pPr>
      <w:r>
        <w:rPr>
          <w:rFonts w:ascii="Calibri" w:hAnsi="Calibri"/>
        </w:rPr>
        <w:t xml:space="preserve">Cette lettre est à remettre à ton animateur ou à envoyer au Service pour l’évangélisation des jeunes </w:t>
      </w:r>
      <w:r w:rsidR="002D57EC">
        <w:rPr>
          <w:rFonts w:ascii="Calibri" w:hAnsi="Calibri"/>
        </w:rPr>
        <w:t xml:space="preserve">au : </w:t>
      </w:r>
    </w:p>
    <w:p w:rsidR="002D57EC" w:rsidRDefault="002D57EC" w:rsidP="002D57EC">
      <w:pPr>
        <w:pStyle w:val="Paragraphedeliste"/>
        <w:ind w:left="0"/>
        <w:rPr>
          <w:rFonts w:ascii="Calibri" w:hAnsi="Calibri"/>
        </w:rPr>
      </w:pPr>
    </w:p>
    <w:p w:rsidR="004B06A5" w:rsidRDefault="004B06A5" w:rsidP="002D57EC">
      <w:pPr>
        <w:pStyle w:val="Paragraphedeliste"/>
        <w:ind w:left="0"/>
        <w:jc w:val="center"/>
        <w:rPr>
          <w:rFonts w:ascii="Calibri" w:hAnsi="Calibri"/>
          <w:b/>
        </w:rPr>
      </w:pPr>
      <w:r w:rsidRPr="002D57EC">
        <w:rPr>
          <w:rFonts w:ascii="Calibri" w:hAnsi="Calibri"/>
          <w:b/>
        </w:rPr>
        <w:t>101 rue de la Madeleine BP 20636 - 60026 BEAUVAIS</w:t>
      </w:r>
    </w:p>
    <w:p w:rsidR="00FC71DC" w:rsidRPr="002D57EC" w:rsidRDefault="00FC71DC" w:rsidP="002D57EC">
      <w:pPr>
        <w:pStyle w:val="Paragraphedeliste"/>
        <w:ind w:left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hAnsi="Calibri"/>
          <w:b/>
        </w:rPr>
        <w:t>La lettre doit être sous enveloppe à l’attention de notre évêque, le service se charge seulement de vérifier et de collecter l’ensemble des lettres  avant de les remettre à Monseigneur Benoit-</w:t>
      </w:r>
      <w:proofErr w:type="spellStart"/>
      <w:r>
        <w:rPr>
          <w:rFonts w:ascii="Calibri" w:hAnsi="Calibri"/>
          <w:b/>
        </w:rPr>
        <w:t>Gonnin</w:t>
      </w:r>
      <w:proofErr w:type="spellEnd"/>
    </w:p>
    <w:p w:rsidR="00782174" w:rsidRPr="002D57EC" w:rsidRDefault="00782174" w:rsidP="00FB1584">
      <w:pPr>
        <w:jc w:val="both"/>
        <w:rPr>
          <w:rFonts w:ascii="Andika" w:hAnsi="Andika" w:cs="Andika"/>
        </w:rPr>
      </w:pPr>
    </w:p>
    <w:p w:rsidR="008F0113" w:rsidRDefault="00782174" w:rsidP="00844985">
      <w:pPr>
        <w:jc w:val="both"/>
        <w:rPr>
          <w:rFonts w:ascii="Andika" w:hAnsi="Andika" w:cs="Andika"/>
        </w:rPr>
      </w:pPr>
      <w:r w:rsidRPr="00FB1584">
        <w:rPr>
          <w:rFonts w:ascii="Andika" w:hAnsi="Andika" w:cs="Andika"/>
        </w:rPr>
        <w:t>Dans l’attente de</w:t>
      </w:r>
      <w:r w:rsidR="00226407">
        <w:rPr>
          <w:rFonts w:ascii="Andika" w:hAnsi="Andika" w:cs="Andika"/>
        </w:rPr>
        <w:t xml:space="preserve"> partager</w:t>
      </w:r>
      <w:r w:rsidRPr="00FB1584">
        <w:rPr>
          <w:rFonts w:ascii="Andika" w:hAnsi="Andika" w:cs="Andika"/>
        </w:rPr>
        <w:t xml:space="preserve"> cette journée</w:t>
      </w:r>
      <w:r w:rsidR="00844985">
        <w:rPr>
          <w:rFonts w:ascii="Andika" w:hAnsi="Andika" w:cs="Andika"/>
        </w:rPr>
        <w:t xml:space="preserve"> ensemble</w:t>
      </w:r>
      <w:r w:rsidRPr="00FB1584">
        <w:rPr>
          <w:rFonts w:ascii="Andika" w:hAnsi="Andika" w:cs="Andika"/>
        </w:rPr>
        <w:t xml:space="preserve">, nous </w:t>
      </w:r>
      <w:r w:rsidR="005D7BBA" w:rsidRPr="00FB1584">
        <w:rPr>
          <w:rFonts w:ascii="Andika" w:hAnsi="Andika" w:cs="Andika"/>
        </w:rPr>
        <w:t xml:space="preserve">te redisons la joie pour toute l’Eglise et pour chacun de nous </w:t>
      </w:r>
      <w:r w:rsidR="008F0113" w:rsidRPr="00FB1584">
        <w:rPr>
          <w:rFonts w:ascii="Andika" w:hAnsi="Andika" w:cs="Andika"/>
        </w:rPr>
        <w:t xml:space="preserve">de pouvoir accompagner des jeunes vers le baptême et dans la découverte d’une vie chrétienne </w:t>
      </w:r>
    </w:p>
    <w:p w:rsidR="00844985" w:rsidRPr="00FB1584" w:rsidRDefault="00844985" w:rsidP="00844985">
      <w:pPr>
        <w:jc w:val="both"/>
        <w:rPr>
          <w:rFonts w:ascii="Andika" w:hAnsi="Andika" w:cs="Andika"/>
        </w:rPr>
      </w:pPr>
    </w:p>
    <w:p w:rsidR="008F0113" w:rsidRPr="00987BEA" w:rsidRDefault="00844985" w:rsidP="00C217A4">
      <w:pPr>
        <w:ind w:left="4253"/>
        <w:rPr>
          <w:rFonts w:ascii="Andika" w:eastAsia="Times New Roman" w:hAnsi="Andika" w:cs="Andika"/>
          <w:b/>
        </w:rPr>
      </w:pPr>
      <w:r w:rsidRPr="00987BEA">
        <w:rPr>
          <w:rFonts w:ascii="Andika" w:eastAsia="Times New Roman" w:hAnsi="Andika" w:cs="Andika"/>
          <w:b/>
        </w:rPr>
        <w:t>S</w:t>
      </w:r>
      <w:r w:rsidR="008F0113" w:rsidRPr="00987BEA">
        <w:rPr>
          <w:rFonts w:ascii="Andika" w:eastAsia="Times New Roman" w:hAnsi="Andika" w:cs="Andika"/>
          <w:b/>
        </w:rPr>
        <w:t xml:space="preserve">ervice </w:t>
      </w:r>
      <w:r w:rsidR="00B37F6D" w:rsidRPr="00987BEA">
        <w:rPr>
          <w:rFonts w:ascii="Andika" w:eastAsia="Times New Roman" w:hAnsi="Andika" w:cs="Andika"/>
          <w:b/>
        </w:rPr>
        <w:t xml:space="preserve">pour </w:t>
      </w:r>
      <w:r w:rsidR="008F0113" w:rsidRPr="00987BEA">
        <w:rPr>
          <w:rFonts w:ascii="Andika" w:eastAsia="Times New Roman" w:hAnsi="Andika" w:cs="Andika"/>
          <w:b/>
        </w:rPr>
        <w:t>l’évangélisation des jeunes,</w:t>
      </w:r>
    </w:p>
    <w:p w:rsidR="00C217A4" w:rsidRPr="00987BEA" w:rsidRDefault="00C217A4" w:rsidP="00C217A4">
      <w:pPr>
        <w:ind w:left="4253"/>
        <w:rPr>
          <w:rFonts w:ascii="Andika" w:eastAsia="Times New Roman" w:hAnsi="Andika" w:cs="Andika"/>
          <w:b/>
        </w:rPr>
      </w:pPr>
    </w:p>
    <w:p w:rsidR="003C6878" w:rsidRPr="002D57EC" w:rsidRDefault="008F0113" w:rsidP="002D57EC">
      <w:pPr>
        <w:ind w:left="4253"/>
        <w:rPr>
          <w:rFonts w:ascii="Andika" w:eastAsia="Times New Roman" w:hAnsi="Andika" w:cs="Andika"/>
        </w:rPr>
      </w:pPr>
      <w:r w:rsidRPr="00987BEA">
        <w:rPr>
          <w:rFonts w:ascii="Andika" w:eastAsia="Times New Roman" w:hAnsi="Andika" w:cs="Andika"/>
        </w:rPr>
        <w:t>Pères Antoine F</w:t>
      </w:r>
      <w:r w:rsidR="00C217A4" w:rsidRPr="00987BEA">
        <w:rPr>
          <w:rFonts w:ascii="Andika" w:eastAsia="Times New Roman" w:hAnsi="Andika" w:cs="Andika"/>
        </w:rPr>
        <w:t>ERNET</w:t>
      </w:r>
      <w:r w:rsidRPr="00987BEA">
        <w:rPr>
          <w:rFonts w:ascii="Andika" w:eastAsia="Times New Roman" w:hAnsi="Andika" w:cs="Andika"/>
        </w:rPr>
        <w:t xml:space="preserve"> et </w:t>
      </w:r>
      <w:r w:rsidR="00987BEA" w:rsidRPr="00987BEA">
        <w:rPr>
          <w:rFonts w:ascii="Andika" w:eastAsia="Times New Roman" w:hAnsi="Andika" w:cs="Andika"/>
        </w:rPr>
        <w:t>Pierre Lee</w:t>
      </w:r>
      <w:r w:rsidRPr="00987BEA">
        <w:rPr>
          <w:rFonts w:ascii="Andika" w:eastAsia="Times New Roman" w:hAnsi="Andika" w:cs="Andika"/>
        </w:rPr>
        <w:br/>
        <w:t>Mme</w:t>
      </w:r>
      <w:r w:rsidR="00FC71DC">
        <w:rPr>
          <w:rFonts w:ascii="Andika" w:eastAsia="Times New Roman" w:hAnsi="Andika" w:cs="Andika"/>
        </w:rPr>
        <w:t xml:space="preserve"> </w:t>
      </w:r>
      <w:r w:rsidR="00B37F6D" w:rsidRPr="00987BEA">
        <w:rPr>
          <w:rFonts w:ascii="Andika" w:eastAsia="Times New Roman" w:hAnsi="Andika" w:cs="Andika"/>
        </w:rPr>
        <w:t>Sophie H</w:t>
      </w:r>
      <w:r w:rsidR="002D57EC">
        <w:rPr>
          <w:rFonts w:ascii="Andika" w:eastAsia="Times New Roman" w:hAnsi="Andika" w:cs="Andika"/>
        </w:rPr>
        <w:t>INARD</w:t>
      </w:r>
      <w:r w:rsidR="00B37F6D" w:rsidRPr="00987BEA">
        <w:rPr>
          <w:rFonts w:ascii="Andika" w:eastAsia="Times New Roman" w:hAnsi="Andika" w:cs="Andika"/>
        </w:rPr>
        <w:t xml:space="preserve"> </w:t>
      </w:r>
    </w:p>
    <w:p w:rsidR="003C6878" w:rsidRDefault="002A7463" w:rsidP="002D57E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1125041"/>
            <wp:effectExtent l="0" t="0" r="0" b="0"/>
            <wp:wrapThrough wrapText="bothSides">
              <wp:wrapPolygon edited="0">
                <wp:start x="0" y="0"/>
                <wp:lineTo x="0" y="21222"/>
                <wp:lineTo x="21423" y="21222"/>
                <wp:lineTo x="2142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angelisation-jeunes-logo-rouge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25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878" w:rsidRDefault="003C6878" w:rsidP="003C6878"/>
    <w:p w:rsidR="002D57EC" w:rsidRDefault="002D57EC" w:rsidP="003C6878"/>
    <w:p w:rsidR="002D57EC" w:rsidRDefault="00FC71DC" w:rsidP="002D57EC">
      <w:pPr>
        <w:ind w:left="6381" w:firstLine="709"/>
      </w:pPr>
      <w:r>
        <w:t>Beauvais, le 16 janvier 2019</w:t>
      </w:r>
    </w:p>
    <w:p w:rsidR="002D57EC" w:rsidRDefault="002D57EC" w:rsidP="003C6878"/>
    <w:p w:rsidR="002D57EC" w:rsidRDefault="002D57EC" w:rsidP="003C6878"/>
    <w:p w:rsidR="002D57EC" w:rsidRDefault="002D57EC" w:rsidP="003C6878"/>
    <w:p w:rsidR="002D57EC" w:rsidRDefault="002D57EC" w:rsidP="003C6878"/>
    <w:p w:rsidR="003C6878" w:rsidRPr="003C6878" w:rsidRDefault="003C6878" w:rsidP="003C687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ndika" w:hAnsi="Andika" w:cs="Andika"/>
          <w:b/>
          <w:sz w:val="50"/>
          <w:szCs w:val="50"/>
        </w:rPr>
      </w:pPr>
      <w:r w:rsidRPr="003C6878">
        <w:rPr>
          <w:rFonts w:ascii="Andika" w:hAnsi="Andika" w:cs="Andika"/>
          <w:b/>
          <w:sz w:val="50"/>
          <w:szCs w:val="50"/>
        </w:rPr>
        <w:t>BULLETIN D’INSCRIPTION</w:t>
      </w:r>
    </w:p>
    <w:p w:rsidR="003C6878" w:rsidRPr="003C6878" w:rsidRDefault="003C6878" w:rsidP="003C687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ndika" w:hAnsi="Andika" w:cs="Andika"/>
          <w:i/>
        </w:rPr>
      </w:pPr>
      <w:r w:rsidRPr="003C6878">
        <w:rPr>
          <w:rFonts w:ascii="Andika" w:hAnsi="Andika" w:cs="Andika"/>
          <w:i/>
        </w:rPr>
        <w:t>(JEUNE)</w:t>
      </w:r>
    </w:p>
    <w:p w:rsidR="003C6878" w:rsidRPr="003C6878" w:rsidRDefault="003C6878" w:rsidP="003C6878">
      <w:pPr>
        <w:jc w:val="center"/>
        <w:rPr>
          <w:rFonts w:ascii="Andika" w:hAnsi="Andika" w:cs="Andika"/>
        </w:rPr>
      </w:pPr>
    </w:p>
    <w:p w:rsidR="00FA2EC8" w:rsidRDefault="002A7463" w:rsidP="003C6878">
      <w:pPr>
        <w:jc w:val="center"/>
        <w:rPr>
          <w:rFonts w:ascii="Andika" w:hAnsi="Andika" w:cs="Andika"/>
          <w:b/>
          <w:sz w:val="28"/>
          <w:szCs w:val="28"/>
        </w:rPr>
      </w:pPr>
      <w:r>
        <w:rPr>
          <w:rFonts w:ascii="Andika" w:hAnsi="Andika" w:cs="Andika"/>
          <w:b/>
          <w:noProof/>
        </w:rPr>
        <w:drawing>
          <wp:anchor distT="0" distB="0" distL="114300" distR="114300" simplePos="0" relativeHeight="251663360" behindDoc="1" locked="0" layoutInCell="1" allowOverlap="1" wp14:anchorId="32A6E233" wp14:editId="47409E4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71500" cy="571500"/>
            <wp:effectExtent l="0" t="0" r="0" b="0"/>
            <wp:wrapThrough wrapText="bothSides">
              <wp:wrapPolygon edited="0">
                <wp:start x="8640" y="0"/>
                <wp:lineTo x="4320" y="720"/>
                <wp:lineTo x="0" y="7200"/>
                <wp:lineTo x="0" y="15120"/>
                <wp:lineTo x="5040" y="20880"/>
                <wp:lineTo x="7920" y="20880"/>
                <wp:lineTo x="12960" y="20880"/>
                <wp:lineTo x="15840" y="20880"/>
                <wp:lineTo x="20880" y="15120"/>
                <wp:lineTo x="20880" y="7200"/>
                <wp:lineTo x="16560" y="720"/>
                <wp:lineTo x="12240" y="0"/>
                <wp:lineTo x="8640" y="0"/>
              </wp:wrapPolygon>
            </wp:wrapThrough>
            <wp:docPr id="5" name="Image 5" descr="C:\Users\Poste6\AppData\Local\Microsoft\Windows\Temporary Internet Files\Content.IE5\CEIU4NFA\300px-Attention_yellow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te6\AppData\Local\Microsoft\Windows\Temporary Internet Files\Content.IE5\CEIU4NFA\300px-Attention_yellow2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878" w:rsidRPr="00FA2EC8">
        <w:rPr>
          <w:rFonts w:ascii="Andika" w:hAnsi="Andika" w:cs="Andika"/>
          <w:b/>
          <w:sz w:val="28"/>
          <w:szCs w:val="28"/>
        </w:rPr>
        <w:t xml:space="preserve">A rendre à l’animateur de votre enfant </w:t>
      </w:r>
    </w:p>
    <w:p w:rsidR="003C6878" w:rsidRPr="00FA2EC8" w:rsidRDefault="003C6878" w:rsidP="003C6878">
      <w:pPr>
        <w:jc w:val="center"/>
        <w:rPr>
          <w:rFonts w:ascii="Andika" w:hAnsi="Andika" w:cs="Andika"/>
          <w:sz w:val="28"/>
          <w:szCs w:val="28"/>
        </w:rPr>
      </w:pPr>
      <w:proofErr w:type="gramStart"/>
      <w:r w:rsidRPr="00FA2EC8">
        <w:rPr>
          <w:rFonts w:ascii="Andika" w:hAnsi="Andika" w:cs="Andika"/>
          <w:b/>
          <w:sz w:val="28"/>
          <w:szCs w:val="28"/>
        </w:rPr>
        <w:t>avant</w:t>
      </w:r>
      <w:proofErr w:type="gramEnd"/>
      <w:r w:rsidRPr="00FA2EC8">
        <w:rPr>
          <w:rFonts w:ascii="Andika" w:hAnsi="Andika" w:cs="Andika"/>
          <w:b/>
          <w:sz w:val="28"/>
          <w:szCs w:val="28"/>
        </w:rPr>
        <w:t xml:space="preserve"> le</w:t>
      </w:r>
      <w:r w:rsidRPr="00FA2EC8">
        <w:rPr>
          <w:rFonts w:ascii="Andika" w:hAnsi="Andika" w:cs="Andika"/>
          <w:sz w:val="28"/>
          <w:szCs w:val="28"/>
        </w:rPr>
        <w:t xml:space="preserve"> </w:t>
      </w:r>
      <w:r w:rsidR="00FC71DC">
        <w:rPr>
          <w:rFonts w:ascii="Andika" w:hAnsi="Andika" w:cs="Andika"/>
          <w:b/>
          <w:color w:val="0000FF"/>
          <w:sz w:val="28"/>
          <w:szCs w:val="28"/>
          <w:u w:val="single"/>
        </w:rPr>
        <w:t>vendredi 8 février</w:t>
      </w:r>
    </w:p>
    <w:p w:rsidR="003C6878" w:rsidRPr="003C6878" w:rsidRDefault="003C6878" w:rsidP="003C6878">
      <w:pPr>
        <w:rPr>
          <w:rFonts w:ascii="Andika" w:hAnsi="Andika" w:cs="Andika"/>
        </w:rPr>
      </w:pPr>
    </w:p>
    <w:p w:rsidR="003C6878" w:rsidRPr="003C6878" w:rsidRDefault="003C6878" w:rsidP="003C6878">
      <w:pPr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Monsieur, Madame</w:t>
      </w:r>
      <w:r>
        <w:rPr>
          <w:rFonts w:ascii="Andika" w:hAnsi="Andika" w:cs="Andika"/>
        </w:rPr>
        <w:t> </w:t>
      </w:r>
      <w:r>
        <w:rPr>
          <w:rFonts w:ascii="Andika" w:hAnsi="Andika" w:cs="Andika"/>
        </w:rPr>
        <w:tab/>
        <w:t xml:space="preserve">: </w:t>
      </w:r>
      <w:r>
        <w:rPr>
          <w:rFonts w:ascii="Andika" w:hAnsi="Andika" w:cs="Andika"/>
        </w:rPr>
        <w:tab/>
      </w:r>
    </w:p>
    <w:p w:rsidR="003C6878" w:rsidRDefault="003C6878" w:rsidP="003C6878">
      <w:pPr>
        <w:rPr>
          <w:rFonts w:ascii="Andika" w:hAnsi="Andika" w:cs="Andika"/>
        </w:rPr>
      </w:pPr>
    </w:p>
    <w:p w:rsidR="002A7463" w:rsidRDefault="002A7463" w:rsidP="003C6878">
      <w:pPr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Parent(s) du jeune</w:t>
      </w:r>
      <w:r>
        <w:rPr>
          <w:rFonts w:ascii="Andika" w:hAnsi="Andika" w:cs="Andika"/>
        </w:rPr>
        <w:tab/>
        <w:t xml:space="preserve">: </w:t>
      </w:r>
      <w:r>
        <w:rPr>
          <w:rFonts w:ascii="Andika" w:hAnsi="Andika" w:cs="Andika"/>
        </w:rPr>
        <w:tab/>
      </w: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2A7463" w:rsidRDefault="002A7463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Age</w:t>
      </w:r>
      <w:r>
        <w:rPr>
          <w:rFonts w:ascii="Andika" w:hAnsi="Andika" w:cs="Andika"/>
        </w:rPr>
        <w:t xml:space="preserve"> </w:t>
      </w:r>
      <w:r>
        <w:rPr>
          <w:rFonts w:ascii="Andika" w:hAnsi="Andika" w:cs="Andika"/>
        </w:rPr>
        <w:tab/>
        <w:t xml:space="preserve">: </w:t>
      </w:r>
      <w:r>
        <w:rPr>
          <w:rFonts w:ascii="Andika" w:hAnsi="Andika" w:cs="Andika"/>
        </w:rPr>
        <w:tab/>
      </w: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2A7463" w:rsidRPr="003C6878" w:rsidRDefault="002A7463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Adresse</w:t>
      </w:r>
      <w:r>
        <w:rPr>
          <w:rFonts w:ascii="Andika" w:hAnsi="Andika" w:cs="Andika"/>
        </w:rPr>
        <w:t xml:space="preserve"> </w:t>
      </w:r>
      <w:r>
        <w:rPr>
          <w:rFonts w:ascii="Andika" w:hAnsi="Andika" w:cs="Andika"/>
        </w:rPr>
        <w:tab/>
      </w:r>
      <w:r w:rsidRPr="003C6878">
        <w:rPr>
          <w:rFonts w:ascii="Andika" w:hAnsi="Andika" w:cs="Andika"/>
        </w:rPr>
        <w:t>:</w:t>
      </w:r>
      <w:r>
        <w:rPr>
          <w:rFonts w:ascii="Andika" w:hAnsi="Andika" w:cs="Andika"/>
        </w:rPr>
        <w:t xml:space="preserve"> </w:t>
      </w:r>
      <w:r>
        <w:rPr>
          <w:rFonts w:ascii="Andika" w:hAnsi="Andika" w:cs="Andika"/>
        </w:rPr>
        <w:tab/>
      </w: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2A7463" w:rsidRDefault="002A7463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>
        <w:rPr>
          <w:rFonts w:ascii="Andika" w:hAnsi="Andika" w:cs="Andika"/>
        </w:rPr>
        <w:tab/>
        <w:t xml:space="preserve">  </w:t>
      </w:r>
      <w:r>
        <w:rPr>
          <w:rFonts w:ascii="Andika" w:hAnsi="Andika" w:cs="Andika"/>
        </w:rPr>
        <w:tab/>
      </w: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2A7463" w:rsidRPr="003C6878" w:rsidRDefault="002A7463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Téléphone</w:t>
      </w:r>
      <w:r>
        <w:rPr>
          <w:rFonts w:ascii="Andika" w:hAnsi="Andika" w:cs="Andika"/>
          <w:b/>
        </w:rPr>
        <w:t xml:space="preserve"> (s) </w:t>
      </w:r>
      <w:r>
        <w:rPr>
          <w:rFonts w:ascii="Andika" w:hAnsi="Andika" w:cs="Andika"/>
          <w:b/>
        </w:rPr>
        <w:tab/>
      </w:r>
      <w:r w:rsidRPr="003C6878">
        <w:rPr>
          <w:rFonts w:ascii="Andika" w:hAnsi="Andika" w:cs="Andika"/>
        </w:rPr>
        <w:t xml:space="preserve">: </w:t>
      </w:r>
      <w:r>
        <w:rPr>
          <w:rFonts w:ascii="Andika" w:hAnsi="Andika" w:cs="Andika"/>
        </w:rPr>
        <w:tab/>
      </w:r>
    </w:p>
    <w:p w:rsid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2A7463" w:rsidRPr="003C6878" w:rsidRDefault="002A7463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</w:p>
    <w:p w:rsidR="003C6878" w:rsidRPr="003C6878" w:rsidRDefault="003C6878" w:rsidP="003C6878">
      <w:pPr>
        <w:tabs>
          <w:tab w:val="left" w:pos="2835"/>
          <w:tab w:val="left" w:leader="underscore" w:pos="9072"/>
        </w:tabs>
        <w:rPr>
          <w:rFonts w:ascii="Andika" w:hAnsi="Andika" w:cs="Andika"/>
        </w:rPr>
      </w:pPr>
      <w:r w:rsidRPr="003C6878">
        <w:rPr>
          <w:rFonts w:ascii="Andika" w:hAnsi="Andika" w:cs="Andika"/>
          <w:b/>
        </w:rPr>
        <w:t>Adresse mail</w:t>
      </w:r>
      <w:r w:rsidRPr="003C6878">
        <w:rPr>
          <w:rFonts w:ascii="Andika" w:hAnsi="Andika" w:cs="Andika"/>
        </w:rPr>
        <w:t> </w:t>
      </w:r>
      <w:r>
        <w:rPr>
          <w:rFonts w:ascii="Andika" w:hAnsi="Andika" w:cs="Andika"/>
        </w:rPr>
        <w:tab/>
      </w:r>
      <w:r w:rsidRPr="003C6878">
        <w:rPr>
          <w:rFonts w:ascii="Andika" w:hAnsi="Andika" w:cs="Andika"/>
        </w:rPr>
        <w:t>:</w:t>
      </w:r>
      <w:r>
        <w:rPr>
          <w:rFonts w:ascii="Andika" w:hAnsi="Andika" w:cs="Andika"/>
        </w:rPr>
        <w:t xml:space="preserve"> </w:t>
      </w:r>
      <w:r>
        <w:rPr>
          <w:rFonts w:ascii="Andika" w:hAnsi="Andika" w:cs="Andika"/>
        </w:rPr>
        <w:tab/>
      </w:r>
    </w:p>
    <w:p w:rsidR="003C6878" w:rsidRDefault="003C6878" w:rsidP="003C6878">
      <w:pPr>
        <w:rPr>
          <w:rFonts w:ascii="Andika" w:hAnsi="Andika" w:cs="Andika"/>
        </w:rPr>
      </w:pPr>
    </w:p>
    <w:p w:rsidR="002A7463" w:rsidRPr="002A7463" w:rsidRDefault="001C4571" w:rsidP="002A7463">
      <w:pPr>
        <w:pStyle w:val="Aucunstyledeparagraphe"/>
        <w:rPr>
          <w:rFonts w:ascii="Andika" w:hAnsi="Andika" w:cs="Andika"/>
          <w:color w:val="D80000"/>
          <w:sz w:val="20"/>
          <w:szCs w:val="20"/>
        </w:rPr>
      </w:pPr>
      <w:r w:rsidRPr="003C6878">
        <w:rPr>
          <w:rFonts w:ascii="Andika" w:hAnsi="Andika" w:cs="Andika"/>
          <w:i/>
          <w:iCs/>
          <w:color w:val="D80000"/>
          <w:sz w:val="20"/>
          <w:szCs w:val="20"/>
        </w:rPr>
        <w:t>Merci de compléter et de cocher les cases nécessaires.</w:t>
      </w:r>
      <w:r>
        <w:rPr>
          <w:rFonts w:ascii="Andika" w:hAnsi="Andika" w:cs="Andika"/>
          <w:color w:val="D80000"/>
          <w:sz w:val="20"/>
          <w:szCs w:val="20"/>
        </w:rPr>
        <w:t xml:space="preserve"> </w:t>
      </w:r>
    </w:p>
    <w:p w:rsidR="00B37F6D" w:rsidRDefault="003C6878" w:rsidP="003C6878">
      <w:pPr>
        <w:rPr>
          <w:rFonts w:ascii="Andika" w:hAnsi="Andika" w:cs="Andika"/>
        </w:rPr>
      </w:pPr>
      <w:r>
        <w:rPr>
          <w:rFonts w:ascii="Andika" w:hAnsi="Andika" w:cs="Andika"/>
        </w:rPr>
        <w:sym w:font="Wingdings" w:char="F072"/>
      </w:r>
      <w:r>
        <w:rPr>
          <w:rFonts w:ascii="Andika" w:hAnsi="Andika" w:cs="Andika"/>
        </w:rPr>
        <w:t xml:space="preserve"> </w:t>
      </w:r>
      <w:r w:rsidRPr="003C6878">
        <w:rPr>
          <w:rFonts w:ascii="Andika" w:hAnsi="Andika" w:cs="Andika"/>
          <w:b/>
        </w:rPr>
        <w:t>Autorise</w:t>
      </w:r>
      <w:r w:rsidRPr="003C6878">
        <w:rPr>
          <w:rFonts w:ascii="Andika" w:hAnsi="Andika" w:cs="Andika"/>
        </w:rPr>
        <w:t xml:space="preserve"> celui-ci à p</w:t>
      </w:r>
      <w:r>
        <w:rPr>
          <w:rFonts w:ascii="Andika" w:hAnsi="Andika" w:cs="Andika"/>
        </w:rPr>
        <w:t>articiper à la célébration de « </w:t>
      </w:r>
      <w:r w:rsidRPr="003C6878">
        <w:rPr>
          <w:rFonts w:ascii="Andika" w:hAnsi="Andika" w:cs="Andika"/>
        </w:rPr>
        <w:t>l’Appel décisif »</w:t>
      </w:r>
      <w:r w:rsidR="002A7463">
        <w:rPr>
          <w:rFonts w:ascii="Andika" w:hAnsi="Andika" w:cs="Andika"/>
        </w:rPr>
        <w:t xml:space="preserve"> </w:t>
      </w:r>
      <w:r w:rsidRPr="003C6878">
        <w:rPr>
          <w:rFonts w:ascii="Andika" w:hAnsi="Andika" w:cs="Andika"/>
        </w:rPr>
        <w:t xml:space="preserve">en vue de son baptême le samedi </w:t>
      </w:r>
      <w:r w:rsidR="00C23A4E">
        <w:rPr>
          <w:rFonts w:ascii="Andika" w:hAnsi="Andika" w:cs="Andika"/>
        </w:rPr>
        <w:t>9</w:t>
      </w:r>
      <w:bookmarkStart w:id="0" w:name="_GoBack"/>
      <w:bookmarkEnd w:id="0"/>
      <w:r w:rsidR="00FC71DC">
        <w:rPr>
          <w:rFonts w:ascii="Andika" w:hAnsi="Andika" w:cs="Andika"/>
        </w:rPr>
        <w:t xml:space="preserve"> mars</w:t>
      </w:r>
    </w:p>
    <w:p w:rsidR="00B37F6D" w:rsidRDefault="00B37F6D" w:rsidP="003C6878">
      <w:pPr>
        <w:rPr>
          <w:rFonts w:ascii="Andika" w:hAnsi="Andika" w:cs="Andika"/>
        </w:rPr>
      </w:pPr>
    </w:p>
    <w:p w:rsidR="002A7463" w:rsidRDefault="002A7463" w:rsidP="003C6878">
      <w:pPr>
        <w:rPr>
          <w:rFonts w:ascii="Andika" w:hAnsi="Andika" w:cs="Andika"/>
        </w:rPr>
      </w:pPr>
    </w:p>
    <w:p w:rsidR="003C6878" w:rsidRDefault="003C6878" w:rsidP="003C6878">
      <w:pPr>
        <w:rPr>
          <w:rFonts w:ascii="Andika" w:hAnsi="Andika" w:cs="Andika"/>
        </w:rPr>
      </w:pPr>
      <w:r>
        <w:rPr>
          <w:rFonts w:ascii="Andika" w:hAnsi="Andika" w:cs="Andika"/>
        </w:rPr>
        <w:sym w:font="Wingdings" w:char="F072"/>
      </w:r>
      <w:r>
        <w:rPr>
          <w:rFonts w:ascii="Andika" w:hAnsi="Andika" w:cs="Andika"/>
        </w:rPr>
        <w:t xml:space="preserve"> </w:t>
      </w:r>
      <w:r w:rsidRPr="003C6878">
        <w:rPr>
          <w:rFonts w:ascii="Andika" w:hAnsi="Andika" w:cs="Andika"/>
          <w:b/>
        </w:rPr>
        <w:t>Autorise</w:t>
      </w:r>
      <w:r w:rsidRPr="003C6878">
        <w:rPr>
          <w:rFonts w:ascii="Andika" w:hAnsi="Andika" w:cs="Andika"/>
        </w:rPr>
        <w:t xml:space="preserve"> qu’il soit transporté en voiture particulière jusqu’à </w:t>
      </w:r>
      <w:r w:rsidR="00FC71DC">
        <w:rPr>
          <w:rFonts w:ascii="Andika" w:hAnsi="Andika" w:cs="Andika"/>
        </w:rPr>
        <w:t>Senlis</w:t>
      </w:r>
    </w:p>
    <w:p w:rsidR="001C4571" w:rsidRDefault="001C4571" w:rsidP="003C6878">
      <w:pPr>
        <w:rPr>
          <w:rFonts w:ascii="Andika" w:hAnsi="Andika" w:cs="Andika"/>
        </w:rPr>
      </w:pPr>
    </w:p>
    <w:p w:rsidR="002A7463" w:rsidRPr="003C6878" w:rsidRDefault="002A7463" w:rsidP="003C6878">
      <w:pPr>
        <w:rPr>
          <w:rFonts w:ascii="Andika" w:hAnsi="Andika" w:cs="Andika"/>
        </w:rPr>
      </w:pPr>
    </w:p>
    <w:p w:rsidR="003C6878" w:rsidRDefault="001C4571" w:rsidP="001C4571">
      <w:pPr>
        <w:pStyle w:val="Aucunstyledeparagraphe"/>
        <w:spacing w:line="240" w:lineRule="auto"/>
        <w:jc w:val="both"/>
        <w:rPr>
          <w:rFonts w:ascii="Andika" w:hAnsi="Andika" w:cs="Andika"/>
        </w:rPr>
      </w:pPr>
      <w:r>
        <w:rPr>
          <w:rFonts w:ascii="Andika" w:hAnsi="Andika" w:cs="Andika"/>
          <w:szCs w:val="20"/>
        </w:rPr>
        <w:sym w:font="Wingdings" w:char="F072"/>
      </w:r>
      <w:r>
        <w:rPr>
          <w:rFonts w:ascii="Andika" w:hAnsi="Andika" w:cs="Andika"/>
          <w:szCs w:val="20"/>
        </w:rPr>
        <w:t xml:space="preserve"> </w:t>
      </w:r>
      <w:r w:rsidRPr="001C4571">
        <w:rPr>
          <w:rFonts w:ascii="Andika" w:hAnsi="Andika" w:cs="Andika"/>
          <w:b/>
        </w:rPr>
        <w:t>A</w:t>
      </w:r>
      <w:r w:rsidR="003C6878" w:rsidRPr="001C4571">
        <w:rPr>
          <w:rFonts w:ascii="Andika" w:hAnsi="Andika" w:cs="Andika"/>
          <w:b/>
        </w:rPr>
        <w:t>utorise</w:t>
      </w:r>
      <w:r>
        <w:rPr>
          <w:rFonts w:ascii="Andika" w:hAnsi="Andika" w:cs="Andika"/>
        </w:rPr>
        <w:t xml:space="preserve"> le diocèse </w:t>
      </w:r>
      <w:r w:rsidR="003C6878" w:rsidRPr="001C4571">
        <w:rPr>
          <w:rFonts w:ascii="Andika" w:hAnsi="Andika" w:cs="Andika"/>
        </w:rPr>
        <w:t xml:space="preserve">à publier </w:t>
      </w:r>
      <w:r w:rsidR="003C6878" w:rsidRPr="001C4571">
        <w:rPr>
          <w:rFonts w:ascii="Andika" w:hAnsi="Andika" w:cs="Andika"/>
          <w:b/>
          <w:bCs/>
        </w:rPr>
        <w:t>photos</w:t>
      </w:r>
      <w:r w:rsidR="003C6878" w:rsidRPr="001C4571">
        <w:rPr>
          <w:rFonts w:ascii="Andika" w:hAnsi="Andika" w:cs="Andika"/>
        </w:rPr>
        <w:t xml:space="preserve"> ou </w:t>
      </w:r>
      <w:r w:rsidR="003C6878" w:rsidRPr="001C4571">
        <w:rPr>
          <w:rFonts w:ascii="Andika" w:hAnsi="Andika" w:cs="Andika"/>
          <w:b/>
          <w:bCs/>
        </w:rPr>
        <w:t>vidéos</w:t>
      </w:r>
      <w:r w:rsidR="003C6878" w:rsidRPr="001C4571">
        <w:rPr>
          <w:rFonts w:ascii="Andika" w:hAnsi="Andika" w:cs="Andika"/>
        </w:rPr>
        <w:t xml:space="preserve"> de mon enfant pour les besoins de la communication.</w:t>
      </w:r>
    </w:p>
    <w:p w:rsidR="001C4571" w:rsidRDefault="001C4571" w:rsidP="001C4571">
      <w:pPr>
        <w:pStyle w:val="Aucunstyledeparagraphe"/>
        <w:rPr>
          <w:rFonts w:ascii="Andika" w:hAnsi="Andika" w:cs="Andika"/>
          <w:sz w:val="20"/>
          <w:szCs w:val="20"/>
        </w:rPr>
      </w:pPr>
    </w:p>
    <w:p w:rsidR="002A7463" w:rsidRPr="003C6878" w:rsidRDefault="002A7463" w:rsidP="001C4571">
      <w:pPr>
        <w:pStyle w:val="Aucunstyledeparagraphe"/>
        <w:rPr>
          <w:rFonts w:ascii="Andika" w:hAnsi="Andika" w:cs="Andika"/>
          <w:sz w:val="20"/>
          <w:szCs w:val="20"/>
        </w:rPr>
      </w:pPr>
    </w:p>
    <w:p w:rsidR="003C6878" w:rsidRPr="001C4571" w:rsidRDefault="003C6878" w:rsidP="001C4571">
      <w:pPr>
        <w:pStyle w:val="Aucunstyledeparagraphe"/>
        <w:spacing w:line="240" w:lineRule="auto"/>
        <w:ind w:left="709" w:firstLine="709"/>
        <w:jc w:val="both"/>
        <w:rPr>
          <w:rFonts w:ascii="Andika" w:hAnsi="Andika" w:cs="Andika"/>
          <w:b/>
        </w:rPr>
      </w:pPr>
      <w:r w:rsidRPr="001C4571">
        <w:rPr>
          <w:rFonts w:ascii="Andika" w:hAnsi="Andika" w:cs="Andika"/>
          <w:b/>
        </w:rPr>
        <w:t xml:space="preserve">A ............................................, le.................................. </w:t>
      </w:r>
      <w:r w:rsidR="00FC71DC">
        <w:rPr>
          <w:rFonts w:ascii="Andika" w:hAnsi="Andika" w:cs="Andika"/>
          <w:b/>
        </w:rPr>
        <w:t>2019</w:t>
      </w:r>
    </w:p>
    <w:p w:rsidR="003C6878" w:rsidRDefault="003C6878" w:rsidP="003C6878">
      <w:pPr>
        <w:rPr>
          <w:rFonts w:ascii="Andika" w:hAnsi="Andika" w:cs="Andika"/>
          <w:b/>
        </w:rPr>
      </w:pPr>
    </w:p>
    <w:p w:rsidR="002A7463" w:rsidRPr="001C4571" w:rsidRDefault="002A7463" w:rsidP="003C6878">
      <w:pPr>
        <w:rPr>
          <w:rFonts w:ascii="Andika" w:hAnsi="Andika" w:cs="Andika"/>
          <w:b/>
        </w:rPr>
      </w:pPr>
    </w:p>
    <w:p w:rsidR="003C6878" w:rsidRPr="001C4571" w:rsidRDefault="003C6878" w:rsidP="001C4571">
      <w:pPr>
        <w:ind w:left="709" w:firstLine="709"/>
        <w:rPr>
          <w:rFonts w:ascii="Andika" w:hAnsi="Andika" w:cs="Andika"/>
          <w:b/>
        </w:rPr>
      </w:pPr>
      <w:r w:rsidRPr="001C4571">
        <w:rPr>
          <w:rFonts w:ascii="Andika" w:hAnsi="Andika" w:cs="Andika"/>
          <w:b/>
        </w:rPr>
        <w:t xml:space="preserve">Signature </w:t>
      </w:r>
    </w:p>
    <w:sectPr w:rsidR="003C6878" w:rsidRPr="001C4571" w:rsidSect="00844985">
      <w:pgSz w:w="11900" w:h="16840"/>
      <w:pgMar w:top="79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4D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ika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371B"/>
    <w:multiLevelType w:val="hybridMultilevel"/>
    <w:tmpl w:val="A4BAF76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11"/>
    <w:rsid w:val="00004C9F"/>
    <w:rsid w:val="001C4571"/>
    <w:rsid w:val="00226407"/>
    <w:rsid w:val="002A7463"/>
    <w:rsid w:val="002D57EC"/>
    <w:rsid w:val="002F2488"/>
    <w:rsid w:val="00315452"/>
    <w:rsid w:val="003B3277"/>
    <w:rsid w:val="003C1A8F"/>
    <w:rsid w:val="003C6878"/>
    <w:rsid w:val="00452FB2"/>
    <w:rsid w:val="004B06A5"/>
    <w:rsid w:val="005D7BBA"/>
    <w:rsid w:val="006B1B55"/>
    <w:rsid w:val="006D0E04"/>
    <w:rsid w:val="00780385"/>
    <w:rsid w:val="00782174"/>
    <w:rsid w:val="00795121"/>
    <w:rsid w:val="007957B1"/>
    <w:rsid w:val="00844985"/>
    <w:rsid w:val="008F0113"/>
    <w:rsid w:val="0092247E"/>
    <w:rsid w:val="00987BEA"/>
    <w:rsid w:val="00993438"/>
    <w:rsid w:val="00B37F6D"/>
    <w:rsid w:val="00C217A4"/>
    <w:rsid w:val="00C23A4E"/>
    <w:rsid w:val="00C72C9A"/>
    <w:rsid w:val="00D23BCC"/>
    <w:rsid w:val="00DE3AB2"/>
    <w:rsid w:val="00DE7654"/>
    <w:rsid w:val="00FA2EC8"/>
    <w:rsid w:val="00FB1584"/>
    <w:rsid w:val="00FC09DF"/>
    <w:rsid w:val="00FC4C11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3C0ED2D-9B15-4ED6-9447-EAE94BF2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584"/>
    <w:rPr>
      <w:rFonts w:ascii="Tahoma" w:hAnsi="Tahoma" w:cs="Tahoma"/>
      <w:sz w:val="16"/>
      <w:szCs w:val="16"/>
    </w:rPr>
  </w:style>
  <w:style w:type="paragraph" w:customStyle="1" w:styleId="Aucunstyledeparagraphe">
    <w:name w:val="[Aucun style de paragraphe]"/>
    <w:rsid w:val="003C6878"/>
    <w:pPr>
      <w:widowControl w:val="0"/>
      <w:suppressAutoHyphens/>
      <w:autoSpaceDE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ar-SA"/>
    </w:rPr>
  </w:style>
  <w:style w:type="character" w:styleId="Lienhypertexte">
    <w:name w:val="Hyperlink"/>
    <w:basedOn w:val="Policepardfaut"/>
    <w:uiPriority w:val="99"/>
    <w:unhideWhenUsed/>
    <w:rsid w:val="004B06A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3A02-80D4-4935-BAD3-E7746E43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Donnio</dc:creator>
  <cp:lastModifiedBy>Poste11</cp:lastModifiedBy>
  <cp:revision>3</cp:revision>
  <dcterms:created xsi:type="dcterms:W3CDTF">2019-01-07T13:33:00Z</dcterms:created>
  <dcterms:modified xsi:type="dcterms:W3CDTF">2019-01-23T08:42:00Z</dcterms:modified>
</cp:coreProperties>
</file>